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AB" w:rsidRPr="00643CAB" w:rsidRDefault="00643CAB" w:rsidP="00643CAB">
      <w:pPr>
        <w:pStyle w:val="Sansinterligne"/>
        <w:bidi/>
        <w:jc w:val="center"/>
        <w:rPr>
          <w:rFonts w:ascii="Sakkal Majalla" w:hAnsi="Sakkal Majalla" w:cs="Sakkal Majalla"/>
          <w:b/>
          <w:bCs/>
          <w:sz w:val="28"/>
          <w:szCs w:val="28"/>
          <w:lang w:bidi="ar-DZ"/>
        </w:rPr>
      </w:pPr>
      <w:proofErr w:type="gramStart"/>
      <w:r w:rsidRPr="00643CAB">
        <w:rPr>
          <w:rFonts w:ascii="Sakkal Majalla" w:hAnsi="Sakkal Majalla" w:cs="Sakkal Majalla"/>
          <w:b/>
          <w:bCs/>
          <w:sz w:val="28"/>
          <w:szCs w:val="28"/>
          <w:rtl/>
          <w:lang w:bidi="ar-DZ"/>
        </w:rPr>
        <w:t>ا</w:t>
      </w:r>
      <w:r w:rsidRPr="00643CAB">
        <w:rPr>
          <w:rFonts w:ascii="Sakkal Majalla" w:hAnsi="Sakkal Majalla" w:cs="Sakkal Majalla" w:hint="cs"/>
          <w:b/>
          <w:bCs/>
          <w:sz w:val="28"/>
          <w:szCs w:val="28"/>
          <w:rtl/>
          <w:lang w:bidi="ar-DZ"/>
        </w:rPr>
        <w:t>لمحاضرة</w:t>
      </w:r>
      <w:proofErr w:type="gramEnd"/>
      <w:r>
        <w:rPr>
          <w:rFonts w:ascii="Sakkal Majalla" w:hAnsi="Sakkal Majalla" w:cs="Sakkal Majalla" w:hint="cs"/>
          <w:b/>
          <w:bCs/>
          <w:sz w:val="28"/>
          <w:szCs w:val="28"/>
          <w:rtl/>
          <w:lang w:bidi="ar-DZ"/>
        </w:rPr>
        <w:t>2:</w:t>
      </w:r>
      <w:r w:rsidRPr="00643CAB">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lang w:bidi="ar-DZ"/>
        </w:rPr>
        <w:t>ا</w:t>
      </w:r>
      <w:r w:rsidRPr="00643CAB">
        <w:rPr>
          <w:rFonts w:ascii="Sakkal Majalla" w:hAnsi="Sakkal Majalla" w:cs="Sakkal Majalla"/>
          <w:b/>
          <w:bCs/>
          <w:sz w:val="36"/>
          <w:szCs w:val="36"/>
          <w:rtl/>
          <w:lang w:bidi="ar-DZ"/>
        </w:rPr>
        <w:t>لحجاج في المناظرة و الجدل في الفكر الإسلامي:</w:t>
      </w:r>
    </w:p>
    <w:p w:rsidR="00643CAB" w:rsidRPr="00643CAB" w:rsidRDefault="00643CAB" w:rsidP="00643CAB">
      <w:pPr>
        <w:pStyle w:val="Sansinterligne"/>
        <w:bidi/>
        <w:jc w:val="both"/>
        <w:rPr>
          <w:rFonts w:ascii="Sakkal Majalla" w:hAnsi="Sakkal Majalla" w:cs="Sakkal Majalla"/>
          <w:b/>
          <w:bCs/>
          <w:sz w:val="28"/>
          <w:szCs w:val="28"/>
          <w:rtl/>
          <w:lang w:bidi="ar-DZ"/>
        </w:rPr>
      </w:pPr>
      <w:r w:rsidRPr="00643CAB">
        <w:rPr>
          <w:rFonts w:ascii="Sakkal Majalla" w:hAnsi="Sakkal Majalla" w:cs="Sakkal Majalla"/>
          <w:b/>
          <w:bCs/>
          <w:sz w:val="28"/>
          <w:szCs w:val="28"/>
          <w:rtl/>
          <w:lang w:bidi="ar-DZ"/>
        </w:rPr>
        <w:t xml:space="preserve">  تعريف </w:t>
      </w:r>
      <w:proofErr w:type="gramStart"/>
      <w:r w:rsidRPr="00643CAB">
        <w:rPr>
          <w:rFonts w:ascii="Sakkal Majalla" w:hAnsi="Sakkal Majalla" w:cs="Sakkal Majalla"/>
          <w:b/>
          <w:bCs/>
          <w:sz w:val="28"/>
          <w:szCs w:val="28"/>
          <w:rtl/>
          <w:lang w:bidi="ar-DZ"/>
        </w:rPr>
        <w:t>المناظرة :</w:t>
      </w:r>
      <w:proofErr w:type="gramEnd"/>
      <w:r w:rsidRPr="00643CAB">
        <w:rPr>
          <w:rFonts w:ascii="Sakkal Majalla" w:hAnsi="Sakkal Majalla" w:cs="Sakkal Majalla"/>
          <w:b/>
          <w:bCs/>
          <w:sz w:val="28"/>
          <w:szCs w:val="28"/>
          <w:rtl/>
          <w:lang w:bidi="ar-DZ"/>
        </w:rPr>
        <w:t xml:space="preserve"> </w:t>
      </w:r>
      <w:r w:rsidRPr="00643CAB">
        <w:rPr>
          <w:rFonts w:ascii="Sakkal Majalla" w:hAnsi="Sakkal Majalla" w:cs="Sakkal Majalla"/>
          <w:sz w:val="28"/>
          <w:szCs w:val="28"/>
          <w:rtl/>
          <w:lang w:bidi="ar-DZ"/>
        </w:rPr>
        <w:t xml:space="preserve"> هي</w:t>
      </w:r>
      <w:r>
        <w:rPr>
          <w:rFonts w:ascii="Sakkal Majalla" w:hAnsi="Sakkal Majalla" w:cs="Sakkal Majalla"/>
          <w:sz w:val="28"/>
          <w:szCs w:val="28"/>
          <w:rtl/>
          <w:lang w:bidi="ar-DZ"/>
        </w:rPr>
        <w:t xml:space="preserve"> عبارة </w:t>
      </w:r>
      <w:r>
        <w:rPr>
          <w:rFonts w:ascii="Sakkal Majalla" w:hAnsi="Sakkal Majalla" w:cs="Sakkal Majalla" w:hint="cs"/>
          <w:sz w:val="28"/>
          <w:szCs w:val="28"/>
          <w:rtl/>
          <w:lang w:bidi="ar-DZ"/>
        </w:rPr>
        <w:t>ع</w:t>
      </w:r>
      <w:r w:rsidRPr="00643CAB">
        <w:rPr>
          <w:rFonts w:ascii="Sakkal Majalla" w:hAnsi="Sakkal Majalla" w:cs="Sakkal Majalla"/>
          <w:sz w:val="28"/>
          <w:szCs w:val="28"/>
          <w:rtl/>
          <w:lang w:bidi="ar-DZ"/>
        </w:rPr>
        <w:t>ن مواجهة بلاغية وفكرية بين متحدثين أو أكثر حول قضية معينة ضمن وقت محدد.</w:t>
      </w:r>
    </w:p>
    <w:p w:rsidR="00643CAB" w:rsidRPr="00643CAB" w:rsidRDefault="00643CAB" w:rsidP="00643CAB">
      <w:pPr>
        <w:pStyle w:val="Sansinterligne"/>
        <w:bidi/>
        <w:jc w:val="both"/>
        <w:rPr>
          <w:rFonts w:ascii="Sakkal Majalla" w:hAnsi="Sakkal Majalla" w:cs="Sakkal Majalla"/>
          <w:sz w:val="28"/>
          <w:szCs w:val="28"/>
          <w:rtl/>
          <w:lang w:bidi="ar-DZ"/>
        </w:rPr>
      </w:pPr>
      <w:r w:rsidRPr="00643CAB">
        <w:rPr>
          <w:rFonts w:ascii="Sakkal Majalla" w:hAnsi="Sakkal Majalla" w:cs="Sakkal Majalla"/>
          <w:sz w:val="28"/>
          <w:szCs w:val="28"/>
          <w:rtl/>
          <w:lang w:bidi="ar-DZ"/>
        </w:rPr>
        <w:t xml:space="preserve"> بحسب القاموس: هي نقاش رسمي يدور حول قضية معينة يتم في جلسة عامة تقدم فيها حججا متعارضة .</w:t>
      </w:r>
    </w:p>
    <w:p w:rsidR="00643CAB" w:rsidRPr="00643CAB" w:rsidRDefault="00643CAB" w:rsidP="00643CAB">
      <w:pPr>
        <w:pStyle w:val="Sansinterligne"/>
        <w:bidi/>
        <w:jc w:val="both"/>
        <w:rPr>
          <w:rFonts w:ascii="Sakkal Majalla" w:hAnsi="Sakkal Majalla" w:cs="Sakkal Majalla"/>
          <w:sz w:val="28"/>
          <w:szCs w:val="28"/>
          <w:lang w:bidi="ar-DZ"/>
        </w:rPr>
      </w:pPr>
      <w:r w:rsidRPr="00643CAB">
        <w:rPr>
          <w:rFonts w:ascii="Sakkal Majalla" w:hAnsi="Sakkal Majalla" w:cs="Sakkal Majalla"/>
          <w:b/>
          <w:bCs/>
          <w:sz w:val="28"/>
          <w:szCs w:val="28"/>
          <w:rtl/>
          <w:lang w:bidi="ar-DZ"/>
        </w:rPr>
        <w:t xml:space="preserve">تعريف الجدل </w:t>
      </w:r>
      <w:r w:rsidRPr="00643CAB">
        <w:rPr>
          <w:rFonts w:ascii="Sakkal Majalla" w:hAnsi="Sakkal Majalla" w:cs="Sakkal Majalla"/>
          <w:sz w:val="28"/>
          <w:szCs w:val="28"/>
          <w:rtl/>
          <w:lang w:bidi="ar-DZ"/>
        </w:rPr>
        <w:t xml:space="preserve">: لغة : هو الخصام ، مقابلة الحجة و يعني </w:t>
      </w:r>
      <w:proofErr w:type="spellStart"/>
      <w:r w:rsidRPr="00643CAB">
        <w:rPr>
          <w:rFonts w:ascii="Sakkal Majalla" w:hAnsi="Sakkal Majalla" w:cs="Sakkal Majalla"/>
          <w:sz w:val="28"/>
          <w:szCs w:val="28"/>
          <w:rtl/>
          <w:lang w:bidi="ar-DZ"/>
        </w:rPr>
        <w:t>ايضا</w:t>
      </w:r>
      <w:proofErr w:type="spellEnd"/>
      <w:r w:rsidRPr="00643CAB">
        <w:rPr>
          <w:rFonts w:ascii="Sakkal Majalla" w:hAnsi="Sakkal Majalla" w:cs="Sakkal Majalla"/>
          <w:sz w:val="28"/>
          <w:szCs w:val="28"/>
          <w:rtl/>
          <w:lang w:bidi="ar-DZ"/>
        </w:rPr>
        <w:t xml:space="preserve"> المحاورة ، و من معاني الجدل الحوار ، قال الجرجاني : " الجدل هو دفع المرء خصم عن إفساد قوله بحجة أو شبهة أو يقصد </w:t>
      </w:r>
      <w:proofErr w:type="spellStart"/>
      <w:r w:rsidRPr="00643CAB">
        <w:rPr>
          <w:rFonts w:ascii="Sakkal Majalla" w:hAnsi="Sakkal Majalla" w:cs="Sakkal Majalla"/>
          <w:sz w:val="28"/>
          <w:szCs w:val="28"/>
          <w:rtl/>
          <w:lang w:bidi="ar-DZ"/>
        </w:rPr>
        <w:t>به</w:t>
      </w:r>
      <w:proofErr w:type="spellEnd"/>
      <w:r w:rsidRPr="00643CAB">
        <w:rPr>
          <w:rFonts w:ascii="Sakkal Majalla" w:hAnsi="Sakkal Majalla" w:cs="Sakkal Majalla"/>
          <w:sz w:val="28"/>
          <w:szCs w:val="28"/>
          <w:rtl/>
          <w:lang w:bidi="ar-DZ"/>
        </w:rPr>
        <w:t xml:space="preserve"> تصحيح كلامه " .</w:t>
      </w:r>
    </w:p>
    <w:p w:rsidR="00643CAB" w:rsidRPr="00643CAB" w:rsidRDefault="00643CAB" w:rsidP="00643CAB">
      <w:pPr>
        <w:pStyle w:val="Sansinterligne"/>
        <w:bidi/>
        <w:jc w:val="both"/>
        <w:rPr>
          <w:rFonts w:ascii="Sakkal Majalla" w:hAnsi="Sakkal Majalla" w:cs="Sakkal Majalla"/>
          <w:sz w:val="28"/>
          <w:szCs w:val="28"/>
          <w:lang w:bidi="ar-DZ"/>
        </w:rPr>
      </w:pPr>
      <w:r w:rsidRPr="00643CAB">
        <w:rPr>
          <w:rFonts w:ascii="Sakkal Majalla" w:hAnsi="Sakkal Majalla" w:cs="Sakkal Majalla"/>
          <w:sz w:val="28"/>
          <w:szCs w:val="28"/>
          <w:rtl/>
          <w:lang w:bidi="ar-DZ"/>
        </w:rPr>
        <w:t xml:space="preserve"> - الجدل هو مصطلح يوناني يعني الحوار و النقاش و له معاني متعددة في الفلسفة ابتداء من </w:t>
      </w:r>
      <w:proofErr w:type="spellStart"/>
      <w:r w:rsidRPr="00643CAB">
        <w:rPr>
          <w:rFonts w:ascii="Sakkal Majalla" w:hAnsi="Sakkal Majalla" w:cs="Sakkal Majalla"/>
          <w:sz w:val="28"/>
          <w:szCs w:val="28"/>
          <w:rtl/>
          <w:lang w:bidi="ar-DZ"/>
        </w:rPr>
        <w:t>زينون</w:t>
      </w:r>
      <w:proofErr w:type="spellEnd"/>
      <w:r w:rsidRPr="00643CAB">
        <w:rPr>
          <w:rFonts w:ascii="Sakkal Majalla" w:hAnsi="Sakkal Majalla" w:cs="Sakkal Majalla"/>
          <w:sz w:val="28"/>
          <w:szCs w:val="28"/>
          <w:rtl/>
          <w:lang w:bidi="ar-DZ"/>
        </w:rPr>
        <w:t xml:space="preserve"> </w:t>
      </w:r>
      <w:proofErr w:type="spellStart"/>
      <w:r w:rsidRPr="00643CAB">
        <w:rPr>
          <w:rFonts w:ascii="Sakkal Majalla" w:hAnsi="Sakkal Majalla" w:cs="Sakkal Majalla"/>
          <w:sz w:val="28"/>
          <w:szCs w:val="28"/>
          <w:rtl/>
          <w:lang w:bidi="ar-DZ"/>
        </w:rPr>
        <w:t>الايلي</w:t>
      </w:r>
      <w:proofErr w:type="spellEnd"/>
      <w:r w:rsidRPr="00643CAB">
        <w:rPr>
          <w:rFonts w:ascii="Sakkal Majalla" w:hAnsi="Sakkal Majalla" w:cs="Sakkal Majalla"/>
          <w:sz w:val="28"/>
          <w:szCs w:val="28"/>
          <w:rtl/>
          <w:lang w:bidi="ar-DZ"/>
        </w:rPr>
        <w:t xml:space="preserve"> حتى الفلسفة المعاصرة .</w:t>
      </w:r>
    </w:p>
    <w:p w:rsidR="00643CAB" w:rsidRPr="00643CAB" w:rsidRDefault="00643CAB" w:rsidP="00643CAB">
      <w:pPr>
        <w:pStyle w:val="Sansinterligne"/>
        <w:bidi/>
        <w:jc w:val="both"/>
        <w:rPr>
          <w:rFonts w:ascii="Sakkal Majalla" w:hAnsi="Sakkal Majalla" w:cs="Sakkal Majalla"/>
          <w:sz w:val="28"/>
          <w:szCs w:val="28"/>
          <w:lang w:bidi="ar-DZ"/>
        </w:rPr>
      </w:pPr>
      <w:r w:rsidRPr="00643CAB">
        <w:rPr>
          <w:rFonts w:ascii="Sakkal Majalla" w:hAnsi="Sakkal Majalla" w:cs="Sakkal Majalla"/>
          <w:b/>
          <w:bCs/>
          <w:sz w:val="28"/>
          <w:szCs w:val="28"/>
          <w:rtl/>
          <w:lang w:bidi="ar-DZ"/>
        </w:rPr>
        <w:t xml:space="preserve">وجه حاجة المسلمين إلى المناظرة و الجدل </w:t>
      </w:r>
      <w:r w:rsidRPr="00643CAB">
        <w:rPr>
          <w:rFonts w:ascii="Sakkal Majalla" w:hAnsi="Sakkal Majalla" w:cs="Sakkal Majalla"/>
          <w:sz w:val="28"/>
          <w:szCs w:val="28"/>
          <w:rtl/>
          <w:lang w:bidi="ar-DZ"/>
        </w:rPr>
        <w:t>:</w:t>
      </w:r>
    </w:p>
    <w:p w:rsidR="00643CAB" w:rsidRPr="00643CAB" w:rsidRDefault="00643CAB" w:rsidP="00643CAB">
      <w:pPr>
        <w:pStyle w:val="Sansinterligne"/>
        <w:bidi/>
        <w:jc w:val="both"/>
        <w:rPr>
          <w:rFonts w:ascii="Sakkal Majalla" w:hAnsi="Sakkal Majalla" w:cs="Sakkal Majalla"/>
          <w:sz w:val="28"/>
          <w:szCs w:val="28"/>
          <w:lang w:bidi="ar-DZ"/>
        </w:rPr>
      </w:pPr>
      <w:r w:rsidRPr="00643CAB">
        <w:rPr>
          <w:rFonts w:ascii="Sakkal Majalla" w:hAnsi="Sakkal Majalla" w:cs="Sakkal Majalla"/>
          <w:sz w:val="28"/>
          <w:szCs w:val="28"/>
          <w:rtl/>
          <w:lang w:bidi="ar-DZ"/>
        </w:rPr>
        <w:t xml:space="preserve">يوجد عدة أسباب دفعت مفكري الإسلام إلى المناظرة و الجدل و ما يحملان من طبيعة </w:t>
      </w:r>
      <w:proofErr w:type="spellStart"/>
      <w:r w:rsidRPr="00643CAB">
        <w:rPr>
          <w:rFonts w:ascii="Sakkal Majalla" w:hAnsi="Sakkal Majalla" w:cs="Sakkal Majalla"/>
          <w:sz w:val="28"/>
          <w:szCs w:val="28"/>
          <w:rtl/>
          <w:lang w:bidi="ar-DZ"/>
        </w:rPr>
        <w:t>حجاجية</w:t>
      </w:r>
      <w:proofErr w:type="spellEnd"/>
      <w:r w:rsidRPr="00643CAB">
        <w:rPr>
          <w:rFonts w:ascii="Sakkal Majalla" w:hAnsi="Sakkal Majalla" w:cs="Sakkal Majalla"/>
          <w:sz w:val="28"/>
          <w:szCs w:val="28"/>
          <w:rtl/>
          <w:lang w:bidi="ar-DZ"/>
        </w:rPr>
        <w:t xml:space="preserve"> منها : أن المناظرة و الجدل لهما مشروعيتهما في القرآن : قال تعالى " أدعوا إلى سبيل ربك بالحكمة والموعظة الحسنة و جادلهم بالتي هي أحسن "، والنص القرآني ملئ بأمثلة كثيرة عن المناظرات و الجدل بين أطراف عدة منها : جدال الكفار مع رسلهم " سورة الأنبياء" ، حوار الله مع الملائكة " سورة البقرة " ، حوار سيدنا موسى مع الخضر ، حوار سيدنا إبراهيم مع قومه ، غير أن المسلمين استفادوا أيضا من التراث اليوناني في مفهومهم للمناظرة و الج</w:t>
      </w:r>
      <w:r>
        <w:rPr>
          <w:rFonts w:ascii="Sakkal Majalla" w:hAnsi="Sakkal Majalla" w:cs="Sakkal Majalla"/>
          <w:sz w:val="28"/>
          <w:szCs w:val="28"/>
          <w:rtl/>
          <w:lang w:bidi="ar-DZ"/>
        </w:rPr>
        <w:t>دل خاصة فلسفة أرسطو</w:t>
      </w:r>
      <w:r w:rsidRPr="00643CAB">
        <w:rPr>
          <w:rFonts w:ascii="Sakkal Majalla" w:hAnsi="Sakkal Majalla" w:cs="Sakkal Majalla"/>
          <w:sz w:val="28"/>
          <w:szCs w:val="28"/>
          <w:rtl/>
          <w:lang w:bidi="ar-DZ"/>
        </w:rPr>
        <w:t xml:space="preserve"> وأفلاطون.</w:t>
      </w:r>
    </w:p>
    <w:p w:rsidR="00643CAB" w:rsidRPr="00643CAB" w:rsidRDefault="00643CAB" w:rsidP="00643CAB">
      <w:pPr>
        <w:pStyle w:val="Sansinterligne"/>
        <w:bidi/>
        <w:jc w:val="both"/>
        <w:rPr>
          <w:rFonts w:ascii="Sakkal Majalla" w:hAnsi="Sakkal Majalla" w:cs="Sakkal Majalla"/>
          <w:sz w:val="28"/>
          <w:szCs w:val="28"/>
          <w:lang w:bidi="ar-DZ"/>
        </w:rPr>
      </w:pPr>
      <w:r w:rsidRPr="00643CAB">
        <w:rPr>
          <w:rFonts w:ascii="Sakkal Majalla" w:hAnsi="Sakkal Majalla" w:cs="Sakkal Majalla"/>
          <w:sz w:val="28"/>
          <w:szCs w:val="28"/>
          <w:rtl/>
          <w:lang w:bidi="ar-DZ"/>
        </w:rPr>
        <w:t xml:space="preserve">الرد على الخصوم الذين يشوهون الإسلام و مقاصده كان سببا في نشوء المناظرة و الجدل و علم </w:t>
      </w:r>
      <w:proofErr w:type="gramStart"/>
      <w:r w:rsidRPr="00643CAB">
        <w:rPr>
          <w:rFonts w:ascii="Sakkal Majalla" w:hAnsi="Sakkal Majalla" w:cs="Sakkal Majalla"/>
          <w:sz w:val="28"/>
          <w:szCs w:val="28"/>
          <w:rtl/>
          <w:lang w:bidi="ar-DZ"/>
        </w:rPr>
        <w:t>الكلام ،</w:t>
      </w:r>
      <w:proofErr w:type="gramEnd"/>
      <w:r w:rsidRPr="00643CAB">
        <w:rPr>
          <w:rFonts w:ascii="Sakkal Majalla" w:hAnsi="Sakkal Majalla" w:cs="Sakkal Majalla"/>
          <w:sz w:val="28"/>
          <w:szCs w:val="28"/>
          <w:rtl/>
          <w:lang w:bidi="ar-DZ"/>
        </w:rPr>
        <w:t xml:space="preserve"> وكذلك توسع الفتح الإسلامي و انضمام كل الشعوب إلى العالم الإسلامي و هي شعوب لها مذاهبها و ثقافتها المختلفة تطلب وجود الجدل و النقاش و المناظرة لتحسين الانسجام و التوافق و الأمن الاجتماعي. </w:t>
      </w:r>
      <w:proofErr w:type="spellStart"/>
      <w:r w:rsidRPr="00643CAB">
        <w:rPr>
          <w:rFonts w:ascii="Sakkal Majalla" w:hAnsi="Sakkal Majalla" w:cs="Sakkal Majalla"/>
          <w:sz w:val="28"/>
          <w:szCs w:val="28"/>
          <w:rtl/>
          <w:lang w:bidi="ar-DZ"/>
        </w:rPr>
        <w:t>بالاضافة</w:t>
      </w:r>
      <w:proofErr w:type="spellEnd"/>
      <w:r w:rsidRPr="00643CAB">
        <w:rPr>
          <w:rFonts w:ascii="Sakkal Majalla" w:hAnsi="Sakkal Majalla" w:cs="Sakkal Majalla"/>
          <w:sz w:val="28"/>
          <w:szCs w:val="28"/>
          <w:rtl/>
          <w:lang w:bidi="ar-DZ"/>
        </w:rPr>
        <w:t xml:space="preserve"> </w:t>
      </w:r>
      <w:proofErr w:type="spellStart"/>
      <w:r w:rsidRPr="00643CAB">
        <w:rPr>
          <w:rFonts w:ascii="Sakkal Majalla" w:hAnsi="Sakkal Majalla" w:cs="Sakkal Majalla"/>
          <w:sz w:val="28"/>
          <w:szCs w:val="28"/>
          <w:rtl/>
          <w:lang w:bidi="ar-DZ"/>
        </w:rPr>
        <w:t>الى</w:t>
      </w:r>
      <w:proofErr w:type="spellEnd"/>
      <w:r w:rsidRPr="00643CAB">
        <w:rPr>
          <w:rFonts w:ascii="Sakkal Majalla" w:hAnsi="Sakkal Majalla" w:cs="Sakkal Majalla"/>
          <w:sz w:val="28"/>
          <w:szCs w:val="28"/>
          <w:rtl/>
          <w:lang w:bidi="ar-DZ"/>
        </w:rPr>
        <w:t xml:space="preserve"> العامل المعرفي وهو توسع معارف و علوم</w:t>
      </w:r>
      <w:r>
        <w:rPr>
          <w:rFonts w:ascii="Sakkal Majalla" w:hAnsi="Sakkal Majalla" w:cs="Sakkal Majalla" w:hint="cs"/>
          <w:sz w:val="28"/>
          <w:szCs w:val="28"/>
          <w:rtl/>
          <w:lang w:bidi="ar-DZ"/>
        </w:rPr>
        <w:t xml:space="preserve"> الحضارة</w:t>
      </w:r>
      <w:r w:rsidRPr="00643CAB">
        <w:rPr>
          <w:rFonts w:ascii="Sakkal Majalla" w:hAnsi="Sakkal Majalla" w:cs="Sakkal Majalla"/>
          <w:sz w:val="28"/>
          <w:szCs w:val="28"/>
          <w:rtl/>
          <w:lang w:bidi="ar-DZ"/>
        </w:rPr>
        <w:t xml:space="preserve"> العربية الإسلامية و تفرعها فرض الحاجة إلى المناظرة و الجدل لتصحيح الأفكار و تجاوز الخاطئ منها .</w:t>
      </w:r>
    </w:p>
    <w:p w:rsidR="00643CAB" w:rsidRPr="00643CAB" w:rsidRDefault="00643CAB" w:rsidP="00643CAB">
      <w:pPr>
        <w:pStyle w:val="Sansinterligne"/>
        <w:bidi/>
        <w:jc w:val="both"/>
        <w:rPr>
          <w:rFonts w:ascii="Sakkal Majalla" w:hAnsi="Sakkal Majalla" w:cs="Sakkal Majalla"/>
          <w:sz w:val="28"/>
          <w:szCs w:val="28"/>
          <w:lang w:bidi="ar-DZ"/>
        </w:rPr>
      </w:pPr>
      <w:r w:rsidRPr="00643CAB">
        <w:rPr>
          <w:rFonts w:ascii="Sakkal Majalla" w:hAnsi="Sakkal Majalla" w:cs="Sakkal Majalla"/>
          <w:sz w:val="28"/>
          <w:szCs w:val="28"/>
          <w:rtl/>
          <w:lang w:bidi="ar-DZ"/>
        </w:rPr>
        <w:t xml:space="preserve"> ومنه نستنتج إن مفهوم الحجاج في الجدل و المناظرة في الفكر الإسلامي مفهوم معقد تتداخل في تكوينه عدة عوامل ثقافية </w:t>
      </w:r>
      <w:proofErr w:type="gramStart"/>
      <w:r w:rsidRPr="00643CAB">
        <w:rPr>
          <w:rFonts w:ascii="Sakkal Majalla" w:hAnsi="Sakkal Majalla" w:cs="Sakkal Majalla"/>
          <w:sz w:val="28"/>
          <w:szCs w:val="28"/>
          <w:rtl/>
          <w:lang w:bidi="ar-DZ"/>
        </w:rPr>
        <w:t>فلسفية .</w:t>
      </w:r>
      <w:proofErr w:type="gramEnd"/>
    </w:p>
    <w:p w:rsidR="00643CAB" w:rsidRPr="00643CAB" w:rsidRDefault="00643CAB" w:rsidP="00643CAB">
      <w:pPr>
        <w:pStyle w:val="Sansinterligne"/>
        <w:bidi/>
        <w:jc w:val="both"/>
        <w:rPr>
          <w:rFonts w:ascii="Sakkal Majalla" w:hAnsi="Sakkal Majalla" w:cs="Sakkal Majalla"/>
          <w:b/>
          <w:bCs/>
          <w:sz w:val="28"/>
          <w:szCs w:val="28"/>
          <w:lang w:bidi="ar-DZ"/>
        </w:rPr>
      </w:pPr>
      <w:r w:rsidRPr="00643CAB">
        <w:rPr>
          <w:rFonts w:ascii="Sakkal Majalla" w:hAnsi="Sakkal Majalla" w:cs="Sakkal Majalla"/>
          <w:b/>
          <w:bCs/>
          <w:sz w:val="28"/>
          <w:szCs w:val="28"/>
          <w:rtl/>
          <w:lang w:bidi="ar-DZ"/>
        </w:rPr>
        <w:t xml:space="preserve">موقف الفكر </w:t>
      </w:r>
      <w:proofErr w:type="spellStart"/>
      <w:r w:rsidRPr="00643CAB">
        <w:rPr>
          <w:rFonts w:ascii="Sakkal Majalla" w:hAnsi="Sakkal Majalla" w:cs="Sakkal Majalla"/>
          <w:b/>
          <w:bCs/>
          <w:sz w:val="28"/>
          <w:szCs w:val="28"/>
          <w:rtl/>
          <w:lang w:bidi="ar-DZ"/>
        </w:rPr>
        <w:t>الاسلامي</w:t>
      </w:r>
      <w:proofErr w:type="spellEnd"/>
      <w:r w:rsidRPr="00643CAB">
        <w:rPr>
          <w:rFonts w:ascii="Sakkal Majalla" w:hAnsi="Sakkal Majalla" w:cs="Sakkal Majalla"/>
          <w:b/>
          <w:bCs/>
          <w:sz w:val="28"/>
          <w:szCs w:val="28"/>
          <w:rtl/>
          <w:lang w:bidi="ar-DZ"/>
        </w:rPr>
        <w:t xml:space="preserve"> من المناظرة و الجدل:</w:t>
      </w:r>
    </w:p>
    <w:p w:rsidR="00643CAB" w:rsidRPr="00643CAB" w:rsidRDefault="00643CAB" w:rsidP="00643CAB">
      <w:pPr>
        <w:pStyle w:val="Sansinterligne"/>
        <w:bidi/>
        <w:jc w:val="both"/>
        <w:rPr>
          <w:rFonts w:ascii="Sakkal Majalla" w:hAnsi="Sakkal Majalla" w:cs="Sakkal Majalla"/>
          <w:sz w:val="28"/>
          <w:szCs w:val="28"/>
          <w:rtl/>
          <w:lang w:bidi="ar-DZ"/>
        </w:rPr>
      </w:pPr>
      <w:r w:rsidRPr="00643CAB">
        <w:rPr>
          <w:rFonts w:ascii="Sakkal Majalla" w:hAnsi="Sakkal Majalla" w:cs="Sakkal Majalla"/>
          <w:sz w:val="28"/>
          <w:szCs w:val="28"/>
          <w:rtl/>
          <w:lang w:bidi="ar-DZ"/>
        </w:rPr>
        <w:t xml:space="preserve">موقف مفكري الإسلام كان جدليا، حيث نجد من جهة من يميز بين الجدل و المناظرة مثلما يميز بين الفلسفة   وعلم الكلام ، فالمناظرة مثل الفلسفة تقوم على استدلال برهاني و هدف  كل طرف فيها هو بلوغ الحقيقة، بينما في الجدل و علم الكلام تميل الأطراف إلى استدلال ظني، و بالتالي ينتهي إلى نتائج غير </w:t>
      </w:r>
      <w:proofErr w:type="spellStart"/>
      <w:r w:rsidRPr="00643CAB">
        <w:rPr>
          <w:rFonts w:ascii="Sakkal Majalla" w:hAnsi="Sakkal Majalla" w:cs="Sakkal Majalla"/>
          <w:sz w:val="28"/>
          <w:szCs w:val="28"/>
          <w:rtl/>
          <w:lang w:bidi="ar-DZ"/>
        </w:rPr>
        <w:t>يقينيه</w:t>
      </w:r>
      <w:proofErr w:type="spellEnd"/>
      <w:r w:rsidRPr="00643CAB">
        <w:rPr>
          <w:rFonts w:ascii="Sakkal Majalla" w:hAnsi="Sakkal Majalla" w:cs="Sakkal Majalla"/>
          <w:sz w:val="28"/>
          <w:szCs w:val="28"/>
          <w:rtl/>
          <w:lang w:bidi="ar-DZ"/>
        </w:rPr>
        <w:t xml:space="preserve">، حيث الجدل يقوم على مقدمات ظنية و بالتالي ينتهي إلى نتائج ظنية. و </w:t>
      </w:r>
      <w:proofErr w:type="gramStart"/>
      <w:r w:rsidRPr="00643CAB">
        <w:rPr>
          <w:rFonts w:ascii="Sakkal Majalla" w:hAnsi="Sakkal Majalla" w:cs="Sakkal Majalla"/>
          <w:sz w:val="28"/>
          <w:szCs w:val="28"/>
          <w:rtl/>
          <w:lang w:bidi="ar-DZ"/>
        </w:rPr>
        <w:t>حيث</w:t>
      </w:r>
      <w:proofErr w:type="gramEnd"/>
      <w:r w:rsidRPr="00643CAB">
        <w:rPr>
          <w:rFonts w:ascii="Sakkal Majalla" w:hAnsi="Sakkal Majalla" w:cs="Sakkal Majalla"/>
          <w:sz w:val="28"/>
          <w:szCs w:val="28"/>
          <w:rtl/>
          <w:lang w:bidi="ar-DZ"/>
        </w:rPr>
        <w:t xml:space="preserve"> المناظرة من النظر، وبالتالي تحمل معنى عقلاني بينما يحمل الجدل معنى الخصومة والجدال. لقد اتخذ هذا الموقف كل الفلاسفة و المفكرين المتأثرين</w:t>
      </w:r>
      <w:r w:rsidRPr="00643CAB">
        <w:rPr>
          <w:rFonts w:ascii="Sakkal Majalla" w:hAnsi="Sakkal Majalla" w:cs="Sakkal Majalla"/>
          <w:sz w:val="28"/>
          <w:szCs w:val="28"/>
          <w:lang w:bidi="ar-DZ"/>
        </w:rPr>
        <w:t xml:space="preserve"> </w:t>
      </w:r>
      <w:r w:rsidRPr="00643CAB">
        <w:rPr>
          <w:rFonts w:ascii="Sakkal Majalla" w:hAnsi="Sakkal Majalla" w:cs="Sakkal Majalla"/>
          <w:sz w:val="28"/>
          <w:szCs w:val="28"/>
          <w:rtl/>
          <w:lang w:bidi="ar-DZ"/>
        </w:rPr>
        <w:t>بأرسطو الذي يضع الجدل في مرتبة أدنى من المنطق الصوري، وغيرهم من المفكرين أمثال محمد أبو زهرة الذي يقول: " وإن كان الجدل والمناظرة أحيانا نطلق إحداهما في موضع الأخرى، فإن الجدل يكون الغرض منه إلزام الخصم والتغلب عليه، أما المناظرة فتكون الوصول إلى الصواب "</w:t>
      </w:r>
    </w:p>
    <w:p w:rsidR="00643CAB" w:rsidRPr="00643CAB" w:rsidRDefault="00643CAB" w:rsidP="00643CAB">
      <w:pPr>
        <w:pStyle w:val="Sansinterligne"/>
        <w:bidi/>
        <w:jc w:val="both"/>
        <w:rPr>
          <w:rFonts w:ascii="Sakkal Majalla" w:hAnsi="Sakkal Majalla" w:cs="Sakkal Majalla"/>
          <w:sz w:val="28"/>
          <w:szCs w:val="28"/>
          <w:rtl/>
          <w:lang w:bidi="ar-DZ"/>
        </w:rPr>
      </w:pPr>
      <w:r w:rsidRPr="00643CAB">
        <w:rPr>
          <w:rFonts w:ascii="Sakkal Majalla" w:hAnsi="Sakkal Majalla" w:cs="Sakkal Majalla"/>
          <w:sz w:val="28"/>
          <w:szCs w:val="28"/>
          <w:rtl/>
          <w:lang w:bidi="ar-DZ"/>
        </w:rPr>
        <w:t xml:space="preserve"> لكن هذا الموقف ليس عاما حيث من مفكري الإسلام من لا يفرق بين الجدل و المناظرة ، و هذا ما نجده عند </w:t>
      </w:r>
      <w:proofErr w:type="spellStart"/>
      <w:r w:rsidRPr="00643CAB">
        <w:rPr>
          <w:rFonts w:ascii="Sakkal Majalla" w:hAnsi="Sakkal Majalla" w:cs="Sakkal Majalla"/>
          <w:sz w:val="28"/>
          <w:szCs w:val="28"/>
          <w:rtl/>
          <w:lang w:bidi="ar-DZ"/>
        </w:rPr>
        <w:t>الجويني</w:t>
      </w:r>
      <w:proofErr w:type="spellEnd"/>
      <w:r w:rsidRPr="00643CAB">
        <w:rPr>
          <w:rFonts w:ascii="Sakkal Majalla" w:hAnsi="Sakkal Majalla" w:cs="Sakkal Majalla"/>
          <w:sz w:val="28"/>
          <w:szCs w:val="28"/>
          <w:rtl/>
          <w:lang w:bidi="ar-DZ"/>
        </w:rPr>
        <w:t xml:space="preserve"> أبي </w:t>
      </w:r>
      <w:proofErr w:type="spellStart"/>
      <w:r w:rsidRPr="00643CAB">
        <w:rPr>
          <w:rFonts w:ascii="Sakkal Majalla" w:hAnsi="Sakkal Majalla" w:cs="Sakkal Majalla"/>
          <w:sz w:val="28"/>
          <w:szCs w:val="28"/>
          <w:rtl/>
          <w:lang w:bidi="ar-DZ"/>
        </w:rPr>
        <w:t>المعاري</w:t>
      </w:r>
      <w:proofErr w:type="spellEnd"/>
      <w:r w:rsidRPr="00643CAB">
        <w:rPr>
          <w:rFonts w:ascii="Sakkal Majalla" w:hAnsi="Sakkal Majalla" w:cs="Sakkal Majalla"/>
          <w:sz w:val="28"/>
          <w:szCs w:val="28"/>
          <w:rtl/>
          <w:lang w:bidi="ar-DZ"/>
        </w:rPr>
        <w:t xml:space="preserve"> الذي ينفي الطابع المثالي المعطى للمناظرة، ويرى أن المناظرة وإن بدأت عقلانية </w:t>
      </w:r>
      <w:r w:rsidRPr="00643CAB">
        <w:rPr>
          <w:rFonts w:ascii="Sakkal Majalla" w:hAnsi="Sakkal Majalla" w:cs="Sakkal Majalla"/>
          <w:sz w:val="28"/>
          <w:szCs w:val="28"/>
          <w:rtl/>
          <w:lang w:bidi="ar-DZ"/>
        </w:rPr>
        <w:lastRenderedPageBreak/>
        <w:t xml:space="preserve">فإنها قد تنتهي إلى المشاحنة والخصام، ففي كليهما إظهار المتنازعين ( مقتضي نظريتهما عن التدافع و التنافي بالعبارة أو ما يقوم مقامهما في الإشارة أو الدلالة ). وكذلك يعطي ابن وهب للجدل معنى شاملا يتساوى فيه مع المناظرة والمحاورة والخصومة والحجاج: " و أما الجدل والمجادلة فهما قول يقصد </w:t>
      </w:r>
      <w:proofErr w:type="spellStart"/>
      <w:r w:rsidRPr="00643CAB">
        <w:rPr>
          <w:rFonts w:ascii="Sakkal Majalla" w:hAnsi="Sakkal Majalla" w:cs="Sakkal Majalla"/>
          <w:sz w:val="28"/>
          <w:szCs w:val="28"/>
          <w:rtl/>
          <w:lang w:bidi="ar-DZ"/>
        </w:rPr>
        <w:t>به</w:t>
      </w:r>
      <w:proofErr w:type="spellEnd"/>
      <w:r w:rsidRPr="00643CAB">
        <w:rPr>
          <w:rFonts w:ascii="Sakkal Majalla" w:hAnsi="Sakkal Majalla" w:cs="Sakkal Majalla"/>
          <w:sz w:val="28"/>
          <w:szCs w:val="28"/>
          <w:rtl/>
          <w:lang w:bidi="ar-DZ"/>
        </w:rPr>
        <w:t xml:space="preserve"> إقامة الحجة فيما اختلف فيه من اعتقاد المتجادلين، ويستعمل في المذاهب والديانات وفي الحقوق والخصومات والتسول في الاعتذارات، ويدخل في الشعر والنثر " و قد أعطى مفكري الإسلام للجدل و المناظرة طابعا أخلاقيا بحيث ميزوا بين الجدل النافع والضار، والمناظرة النافعة التي تسعى إلى الحق تختلف عن المناظرة الضارة التي هدفها إظهار الذات أو التعالي عن الآخرين، ولهذا التمييز مصدر في القرآن, ويذهب </w:t>
      </w:r>
      <w:proofErr w:type="spellStart"/>
      <w:r w:rsidRPr="00643CAB">
        <w:rPr>
          <w:rFonts w:ascii="Sakkal Majalla" w:hAnsi="Sakkal Majalla" w:cs="Sakkal Majalla"/>
          <w:sz w:val="28"/>
          <w:szCs w:val="28"/>
          <w:rtl/>
          <w:lang w:bidi="ar-DZ"/>
        </w:rPr>
        <w:t>الباجي</w:t>
      </w:r>
      <w:proofErr w:type="spellEnd"/>
      <w:r w:rsidRPr="00643CAB">
        <w:rPr>
          <w:rFonts w:ascii="Sakkal Majalla" w:hAnsi="Sakkal Majalla" w:cs="Sakkal Majalla"/>
          <w:sz w:val="28"/>
          <w:szCs w:val="28"/>
          <w:rtl/>
          <w:lang w:bidi="ar-DZ"/>
        </w:rPr>
        <w:t xml:space="preserve"> أبو وليد إلى ربط الجدل بالمناظرة حيث يقول : " و هذا العلم أفضل العلوم قدرا وأرفعها شأنا لأنه السبيل إلى المعرفة ، واستدلال و تمييز الحق من المحال، و لولا تصحيح الوضع في الجدل لما قامت حجة و لا اتضحت </w:t>
      </w:r>
      <w:proofErr w:type="spellStart"/>
      <w:r w:rsidRPr="00643CAB">
        <w:rPr>
          <w:rFonts w:ascii="Sakkal Majalla" w:hAnsi="Sakkal Majalla" w:cs="Sakkal Majalla"/>
          <w:sz w:val="28"/>
          <w:szCs w:val="28"/>
          <w:rtl/>
          <w:lang w:bidi="ar-DZ"/>
        </w:rPr>
        <w:t>محجة</w:t>
      </w:r>
      <w:proofErr w:type="spellEnd"/>
      <w:r w:rsidRPr="00643CAB">
        <w:rPr>
          <w:rFonts w:ascii="Sakkal Majalla" w:hAnsi="Sakkal Majalla" w:cs="Sakkal Majalla"/>
          <w:sz w:val="28"/>
          <w:szCs w:val="28"/>
          <w:rtl/>
          <w:lang w:bidi="ar-DZ"/>
        </w:rPr>
        <w:t xml:space="preserve"> و لا علم الصحيح من السقيم و لا المعوج من المستقيم." ويذهب طه عبد الرحمان إلى أن المناظرة </w:t>
      </w:r>
      <w:proofErr w:type="spellStart"/>
      <w:r w:rsidRPr="00643CAB">
        <w:rPr>
          <w:rFonts w:ascii="Sakkal Majalla" w:hAnsi="Sakkal Majalla" w:cs="Sakkal Majalla"/>
          <w:sz w:val="28"/>
          <w:szCs w:val="28"/>
          <w:rtl/>
          <w:lang w:bidi="ar-DZ"/>
        </w:rPr>
        <w:t>حجاجية</w:t>
      </w:r>
      <w:proofErr w:type="spellEnd"/>
      <w:r w:rsidRPr="00643CAB">
        <w:rPr>
          <w:rFonts w:ascii="Sakkal Majalla" w:hAnsi="Sakkal Majalla" w:cs="Sakkal Majalla"/>
          <w:sz w:val="28"/>
          <w:szCs w:val="28"/>
          <w:rtl/>
          <w:lang w:bidi="ar-DZ"/>
        </w:rPr>
        <w:t xml:space="preserve"> تفيد </w:t>
      </w:r>
      <w:proofErr w:type="spellStart"/>
      <w:r w:rsidRPr="00643CAB">
        <w:rPr>
          <w:rFonts w:ascii="Sakkal Majalla" w:hAnsi="Sakkal Majalla" w:cs="Sakkal Majalla"/>
          <w:sz w:val="28"/>
          <w:szCs w:val="28"/>
          <w:rtl/>
          <w:lang w:bidi="ar-DZ"/>
        </w:rPr>
        <w:t>التعاقل</w:t>
      </w:r>
      <w:proofErr w:type="spellEnd"/>
      <w:r w:rsidRPr="00643CAB">
        <w:rPr>
          <w:rFonts w:ascii="Sakkal Majalla" w:hAnsi="Sakkal Majalla" w:cs="Sakkal Majalla"/>
          <w:sz w:val="28"/>
          <w:szCs w:val="28"/>
          <w:rtl/>
          <w:lang w:bidi="ar-DZ"/>
        </w:rPr>
        <w:t xml:space="preserve"> أو </w:t>
      </w:r>
      <w:proofErr w:type="spellStart"/>
      <w:r w:rsidRPr="00643CAB">
        <w:rPr>
          <w:rFonts w:ascii="Sakkal Majalla" w:hAnsi="Sakkal Majalla" w:cs="Sakkal Majalla"/>
          <w:sz w:val="28"/>
          <w:szCs w:val="28"/>
          <w:rtl/>
          <w:lang w:bidi="ar-DZ"/>
        </w:rPr>
        <w:t>المعاقلة</w:t>
      </w:r>
      <w:proofErr w:type="spellEnd"/>
      <w:r w:rsidRPr="00643CAB">
        <w:rPr>
          <w:rFonts w:ascii="Sakkal Majalla" w:hAnsi="Sakkal Majalla" w:cs="Sakkal Majalla"/>
          <w:sz w:val="28"/>
          <w:szCs w:val="28"/>
          <w:rtl/>
          <w:lang w:bidi="ar-DZ"/>
        </w:rPr>
        <w:t xml:space="preserve"> التي كانت تحل في الفكر الإسلامي القديم محل العقل في التراث اليوناني ، فالواحد لا يستطيع وحده أن يحيط بكل المعارف لذلك فهو في حاجة إلى إسهام الغير و التعاون معه، ولهذا فالمناظرة هي من مقتضيات الحوار والجدل وطلب المعرفة والتفاهم والعيش المشترك بين الناس.</w:t>
      </w:r>
    </w:p>
    <w:p w:rsidR="00643CAB" w:rsidRPr="00643CAB" w:rsidRDefault="00643CAB" w:rsidP="00643CAB">
      <w:pPr>
        <w:pStyle w:val="Sansinterligne"/>
        <w:bidi/>
        <w:jc w:val="both"/>
        <w:rPr>
          <w:rFonts w:ascii="Sakkal Majalla" w:hAnsi="Sakkal Majalla" w:cs="Sakkal Majalla"/>
          <w:sz w:val="28"/>
          <w:szCs w:val="28"/>
          <w:rtl/>
          <w:lang w:bidi="ar-DZ"/>
        </w:rPr>
      </w:pPr>
      <w:r w:rsidRPr="00643CAB">
        <w:rPr>
          <w:rFonts w:ascii="Sakkal Majalla" w:hAnsi="Sakkal Majalla" w:cs="Sakkal Majalla"/>
          <w:b/>
          <w:bCs/>
          <w:sz w:val="28"/>
          <w:szCs w:val="28"/>
          <w:rtl/>
          <w:lang w:bidi="ar-DZ"/>
        </w:rPr>
        <w:t>نستنتج</w:t>
      </w:r>
      <w:r w:rsidRPr="00643CAB">
        <w:rPr>
          <w:rFonts w:ascii="Sakkal Majalla" w:hAnsi="Sakkal Majalla" w:cs="Sakkal Majalla"/>
          <w:sz w:val="28"/>
          <w:szCs w:val="28"/>
          <w:rtl/>
          <w:lang w:bidi="ar-DZ"/>
        </w:rPr>
        <w:t xml:space="preserve"> انه في كلا الموقفين اهتمام بالطابع </w:t>
      </w:r>
      <w:proofErr w:type="spellStart"/>
      <w:r w:rsidRPr="00643CAB">
        <w:rPr>
          <w:rFonts w:ascii="Sakkal Majalla" w:hAnsi="Sakkal Majalla" w:cs="Sakkal Majalla"/>
          <w:sz w:val="28"/>
          <w:szCs w:val="28"/>
          <w:rtl/>
          <w:lang w:bidi="ar-DZ"/>
        </w:rPr>
        <w:t>الحجاجي</w:t>
      </w:r>
      <w:proofErr w:type="spellEnd"/>
      <w:r w:rsidRPr="00643CAB">
        <w:rPr>
          <w:rFonts w:ascii="Sakkal Majalla" w:hAnsi="Sakkal Majalla" w:cs="Sakkal Majalla"/>
          <w:sz w:val="28"/>
          <w:szCs w:val="28"/>
          <w:rtl/>
          <w:lang w:bidi="ar-DZ"/>
        </w:rPr>
        <w:t xml:space="preserve"> للمناظرة و الجدل عند مفكري الإسلام فسواء كان هناك تمايز بينهما أو ارتباط فقد أدرك مفكري الإسلام أهميتهما المعرفية و </w:t>
      </w:r>
      <w:proofErr w:type="spellStart"/>
      <w:r w:rsidRPr="00643CAB">
        <w:rPr>
          <w:rFonts w:ascii="Sakkal Majalla" w:hAnsi="Sakkal Majalla" w:cs="Sakkal Majalla"/>
          <w:sz w:val="28"/>
          <w:szCs w:val="28"/>
          <w:rtl/>
          <w:lang w:bidi="ar-DZ"/>
        </w:rPr>
        <w:t>الحجاجية</w:t>
      </w:r>
      <w:proofErr w:type="spellEnd"/>
      <w:r w:rsidRPr="00643CAB">
        <w:rPr>
          <w:rFonts w:ascii="Sakkal Majalla" w:hAnsi="Sakkal Majalla" w:cs="Sakkal Majalla"/>
          <w:sz w:val="28"/>
          <w:szCs w:val="28"/>
          <w:rtl/>
          <w:lang w:bidi="ar-DZ"/>
        </w:rPr>
        <w:t>.</w:t>
      </w:r>
    </w:p>
    <w:p w:rsidR="00643CAB" w:rsidRPr="00643CAB" w:rsidRDefault="00643CAB" w:rsidP="00643CAB">
      <w:pPr>
        <w:pStyle w:val="Sansinterligne"/>
        <w:bidi/>
        <w:jc w:val="both"/>
        <w:rPr>
          <w:rFonts w:ascii="Sakkal Majalla" w:hAnsi="Sakkal Majalla" w:cs="Sakkal Majalla"/>
          <w:sz w:val="28"/>
          <w:szCs w:val="28"/>
          <w:rtl/>
          <w:lang w:bidi="ar-DZ"/>
        </w:rPr>
      </w:pPr>
    </w:p>
    <w:p w:rsidR="007065A2" w:rsidRPr="00643CAB" w:rsidRDefault="007065A2" w:rsidP="00643CAB">
      <w:pPr>
        <w:jc w:val="right"/>
        <w:rPr>
          <w:rFonts w:ascii="Sakkal Majalla" w:hAnsi="Sakkal Majalla" w:cs="Sakkal Majalla"/>
          <w:sz w:val="28"/>
          <w:szCs w:val="28"/>
          <w:lang w:bidi="ar-DZ"/>
        </w:rPr>
      </w:pPr>
    </w:p>
    <w:sectPr w:rsidR="007065A2" w:rsidRPr="00643CAB" w:rsidSect="007065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43CAB"/>
    <w:rsid w:val="00643CAB"/>
    <w:rsid w:val="007065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43CA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631</Words>
  <Characters>3473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1</cp:revision>
  <dcterms:created xsi:type="dcterms:W3CDTF">2024-03-20T16:33:00Z</dcterms:created>
  <dcterms:modified xsi:type="dcterms:W3CDTF">2024-03-20T16:47:00Z</dcterms:modified>
</cp:coreProperties>
</file>