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B26" w:rsidRPr="00AB0E7E" w:rsidRDefault="00A51C45" w:rsidP="008A0B26">
      <w:pPr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35pt;margin-top:-12.15pt;width:198.4pt;height:66.95pt;z-index:251657216;mso-width-relative:margin;mso-height-relative:margin" strokecolor="white [3212]">
            <v:textbox style="mso-next-textbox:#_x0000_s1026">
              <w:txbxContent>
                <w:p w:rsidR="008A0B26" w:rsidRPr="00AB0E7E" w:rsidRDefault="00004100" w:rsidP="008A0B26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Année universitaire : 202</w:t>
                  </w:r>
                  <w:r w:rsidR="008F3835">
                    <w:rPr>
                      <w:rFonts w:asciiTheme="majorBidi" w:hAnsiTheme="majorBidi" w:cstheme="majorBidi"/>
                      <w:sz w:val="20"/>
                      <w:szCs w:val="20"/>
                    </w:rPr>
                    <w:t>3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/202</w:t>
                  </w:r>
                  <w:r w:rsidR="008F3835">
                    <w:rPr>
                      <w:rFonts w:asciiTheme="majorBidi" w:hAnsiTheme="majorBidi" w:cstheme="majorBidi"/>
                      <w:sz w:val="20"/>
                      <w:szCs w:val="20"/>
                    </w:rPr>
                    <w:t>4</w:t>
                  </w:r>
                </w:p>
                <w:p w:rsidR="008A0B26" w:rsidRPr="00AB0E7E" w:rsidRDefault="008A0B26" w:rsidP="008A0B26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gramStart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L'enseignante:</w:t>
                  </w:r>
                  <w:proofErr w:type="gramEnd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Khamouli</w:t>
                  </w:r>
                  <w:proofErr w:type="spellEnd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-S</w:t>
                  </w:r>
                </w:p>
                <w:p w:rsidR="008A0B26" w:rsidRPr="00AB0E7E" w:rsidRDefault="004441EE" w:rsidP="00A30005">
                  <w:pPr>
                    <w:pStyle w:val="Heading2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Module:</w:t>
                  </w:r>
                  <w:proofErr w:type="gramEnd"/>
                  <w:r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Méthodes de séparation</w:t>
                  </w:r>
                  <w:r w:rsidR="008A0B26" w:rsidRPr="00AB0E7E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2D3ADE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et Chromatographie</w:t>
                  </w:r>
                </w:p>
                <w:p w:rsidR="008A0B26" w:rsidRPr="00AB0E7E" w:rsidRDefault="008A0B26" w:rsidP="008A0B26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3</w:t>
                  </w:r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  <w:vertAlign w:val="superscript"/>
                    </w:rPr>
                    <w:t>ème</w:t>
                  </w:r>
                  <w:r w:rsidR="002D3AD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année Chimie </w:t>
                  </w:r>
                  <w:r w:rsidR="008F3835">
                    <w:rPr>
                      <w:rFonts w:asciiTheme="majorBidi" w:hAnsiTheme="majorBidi" w:cstheme="majorBidi"/>
                      <w:sz w:val="20"/>
                      <w:szCs w:val="20"/>
                    </w:rPr>
                    <w:t>Analytique</w:t>
                  </w:r>
                  <w:bookmarkStart w:id="0" w:name="_GoBack"/>
                  <w:bookmarkEnd w:id="0"/>
                </w:p>
                <w:p w:rsidR="008A0B26" w:rsidRPr="00AB0E7E" w:rsidRDefault="008A0B26" w:rsidP="008A0B26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A0B26" w:rsidRPr="00AB0E7E">
        <w:rPr>
          <w:rFonts w:asciiTheme="majorBidi" w:hAnsiTheme="majorBidi" w:cstheme="majorBidi"/>
          <w:sz w:val="20"/>
          <w:szCs w:val="20"/>
        </w:rPr>
        <w:t xml:space="preserve">Université Mohamed </w:t>
      </w:r>
      <w:proofErr w:type="spellStart"/>
      <w:r w:rsidR="008A0B26" w:rsidRPr="00AB0E7E">
        <w:rPr>
          <w:rFonts w:asciiTheme="majorBidi" w:hAnsiTheme="majorBidi" w:cstheme="majorBidi"/>
          <w:sz w:val="20"/>
          <w:szCs w:val="20"/>
        </w:rPr>
        <w:t>Khider</w:t>
      </w:r>
      <w:proofErr w:type="spellEnd"/>
      <w:r w:rsidR="008A0B26" w:rsidRPr="00AB0E7E">
        <w:rPr>
          <w:rFonts w:asciiTheme="majorBidi" w:hAnsiTheme="majorBidi" w:cstheme="majorBidi"/>
          <w:sz w:val="20"/>
          <w:szCs w:val="20"/>
        </w:rPr>
        <w:t>- Biskra</w:t>
      </w:r>
    </w:p>
    <w:p w:rsidR="008A0B26" w:rsidRPr="00AB0E7E" w:rsidRDefault="008A0B26" w:rsidP="008A0B26">
      <w:pPr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 w:rsidRPr="00AB0E7E">
        <w:rPr>
          <w:rFonts w:asciiTheme="majorBidi" w:hAnsiTheme="majorBidi" w:cstheme="majorBidi"/>
          <w:sz w:val="20"/>
          <w:szCs w:val="20"/>
        </w:rPr>
        <w:t xml:space="preserve">Faculté des sciences exacte et sciences </w:t>
      </w:r>
      <w:proofErr w:type="gramStart"/>
      <w:r w:rsidRPr="00AB0E7E">
        <w:rPr>
          <w:rFonts w:asciiTheme="majorBidi" w:hAnsiTheme="majorBidi" w:cstheme="majorBidi"/>
          <w:sz w:val="20"/>
          <w:szCs w:val="20"/>
        </w:rPr>
        <w:t>de  la</w:t>
      </w:r>
      <w:proofErr w:type="gramEnd"/>
      <w:r w:rsidRPr="00AB0E7E">
        <w:rPr>
          <w:rFonts w:asciiTheme="majorBidi" w:hAnsiTheme="majorBidi" w:cstheme="majorBidi"/>
          <w:sz w:val="20"/>
          <w:szCs w:val="20"/>
        </w:rPr>
        <w:t xml:space="preserve"> nature et  de la vie</w:t>
      </w:r>
    </w:p>
    <w:p w:rsidR="008A0B26" w:rsidRDefault="008A0B26" w:rsidP="008A0B26">
      <w:pPr>
        <w:ind w:left="-357" w:firstLine="357"/>
        <w:jc w:val="lowKashida"/>
        <w:rPr>
          <w:rFonts w:asciiTheme="majorBidi" w:hAnsiTheme="majorBidi" w:cstheme="majorBidi"/>
          <w:sz w:val="20"/>
          <w:szCs w:val="20"/>
        </w:rPr>
      </w:pPr>
      <w:r w:rsidRPr="00AB0E7E">
        <w:rPr>
          <w:rFonts w:asciiTheme="majorBidi" w:hAnsiTheme="majorBidi" w:cstheme="majorBidi"/>
          <w:sz w:val="20"/>
          <w:szCs w:val="20"/>
        </w:rPr>
        <w:t>Département de Science de la matière</w:t>
      </w:r>
    </w:p>
    <w:p w:rsidR="008A0B26" w:rsidRDefault="008A0B26"/>
    <w:p w:rsidR="008A0B26" w:rsidRDefault="008A0B26" w:rsidP="008A0B26"/>
    <w:p w:rsidR="004E3399" w:rsidRDefault="004E3399" w:rsidP="008A0B26"/>
    <w:p w:rsidR="004E3399" w:rsidRPr="002D3ADE" w:rsidRDefault="008A0B26" w:rsidP="002D3AD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tab/>
      </w:r>
      <w:r w:rsidR="002D3ADE">
        <w:rPr>
          <w:rFonts w:asciiTheme="majorBidi" w:hAnsiTheme="majorBidi" w:cstheme="majorBidi"/>
          <w:b/>
          <w:bCs/>
          <w:sz w:val="28"/>
          <w:szCs w:val="28"/>
        </w:rPr>
        <w:t>Série n°</w:t>
      </w:r>
      <w:r w:rsidR="008F3835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4E3399" w:rsidRDefault="004E3399" w:rsidP="0017151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A0B26" w:rsidRPr="00171510" w:rsidRDefault="008A0B26" w:rsidP="002D3AD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71510">
        <w:rPr>
          <w:rFonts w:asciiTheme="majorBidi" w:hAnsiTheme="majorBidi" w:cstheme="majorBidi"/>
          <w:b/>
          <w:bCs/>
          <w:sz w:val="24"/>
          <w:szCs w:val="24"/>
        </w:rPr>
        <w:t>Exercice 1 :</w:t>
      </w:r>
    </w:p>
    <w:p w:rsidR="006D6997" w:rsidRDefault="006D6997" w:rsidP="002D3AD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223"/>
      </w:tblGrid>
      <w:tr w:rsidR="006D6997" w:rsidTr="006D6997">
        <w:tc>
          <w:tcPr>
            <w:tcW w:w="4223" w:type="dxa"/>
          </w:tcPr>
          <w:p w:rsidR="006D6997" w:rsidRPr="0021177B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1177B">
              <w:rPr>
                <w:rFonts w:asciiTheme="majorBidi" w:hAnsiTheme="majorBidi" w:cstheme="majorBidi"/>
              </w:rPr>
              <w:t>On réalise le chromatogramme d’une solution        de nicotine, afin de connaître ses</w:t>
            </w:r>
            <w:r w:rsidR="004E3399" w:rsidRPr="0021177B">
              <w:rPr>
                <w:rFonts w:asciiTheme="majorBidi" w:hAnsiTheme="majorBidi" w:cstheme="majorBidi"/>
              </w:rPr>
              <w:t xml:space="preserve"> </w:t>
            </w:r>
            <w:r w:rsidRPr="0021177B">
              <w:rPr>
                <w:rFonts w:asciiTheme="majorBidi" w:hAnsiTheme="majorBidi" w:cstheme="majorBidi"/>
              </w:rPr>
              <w:t>caractéristiques chromatographiques pour une</w:t>
            </w:r>
            <w:r w:rsidR="0021177B">
              <w:rPr>
                <w:rFonts w:asciiTheme="majorBidi" w:hAnsiTheme="majorBidi" w:cstheme="majorBidi"/>
              </w:rPr>
              <w:t xml:space="preserve"> </w:t>
            </w:r>
            <w:r w:rsidRPr="0021177B">
              <w:rPr>
                <w:rFonts w:asciiTheme="majorBidi" w:hAnsiTheme="majorBidi" w:cstheme="majorBidi"/>
              </w:rPr>
              <w:t xml:space="preserve">utilisation ultérieure en tant qu’étalon </w:t>
            </w:r>
            <w:proofErr w:type="spellStart"/>
            <w:proofErr w:type="gramStart"/>
            <w:r w:rsidRPr="0021177B">
              <w:rPr>
                <w:rFonts w:asciiTheme="majorBidi" w:hAnsiTheme="majorBidi" w:cstheme="majorBidi"/>
              </w:rPr>
              <w:t>interne,dans</w:t>
            </w:r>
            <w:proofErr w:type="spellEnd"/>
            <w:proofErr w:type="gramEnd"/>
            <w:r w:rsidRPr="0021177B">
              <w:rPr>
                <w:rFonts w:asciiTheme="majorBidi" w:hAnsiTheme="majorBidi" w:cstheme="majorBidi"/>
              </w:rPr>
              <w:t xml:space="preserve"> les conditions opératoires s</w:t>
            </w:r>
            <w:r w:rsidR="0021177B">
              <w:rPr>
                <w:rFonts w:asciiTheme="majorBidi" w:hAnsiTheme="majorBidi" w:cstheme="majorBidi"/>
              </w:rPr>
              <w:t xml:space="preserve">uivantes : CPG. Colonne remplie </w:t>
            </w:r>
          </w:p>
          <w:p w:rsidR="006D6997" w:rsidRPr="0021177B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1177B">
              <w:rPr>
                <w:rFonts w:asciiTheme="majorBidi" w:hAnsiTheme="majorBidi" w:cstheme="majorBidi"/>
              </w:rPr>
              <w:t xml:space="preserve">Phase stationnaire :10 % </w:t>
            </w:r>
            <w:proofErr w:type="spellStart"/>
            <w:r w:rsidRPr="0021177B">
              <w:rPr>
                <w:rFonts w:asciiTheme="majorBidi" w:hAnsiTheme="majorBidi" w:cstheme="majorBidi"/>
              </w:rPr>
              <w:t>Carbowax</w:t>
            </w:r>
            <w:proofErr w:type="spellEnd"/>
            <w:r w:rsidRPr="0021177B">
              <w:rPr>
                <w:rFonts w:asciiTheme="majorBidi" w:hAnsiTheme="majorBidi" w:cstheme="majorBidi"/>
              </w:rPr>
              <w:t xml:space="preserve"> 20 M/2 % KOH sur 80/100</w:t>
            </w:r>
          </w:p>
          <w:p w:rsidR="006D6997" w:rsidRPr="0021177B" w:rsidRDefault="0021177B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Chromosorb</w:t>
            </w:r>
            <w:proofErr w:type="spellEnd"/>
            <w:r>
              <w:rPr>
                <w:rFonts w:asciiTheme="majorBidi" w:hAnsiTheme="majorBidi" w:cstheme="majorBidi"/>
              </w:rPr>
              <w:t xml:space="preserve"> W AW </w:t>
            </w:r>
          </w:p>
          <w:p w:rsidR="006D6997" w:rsidRPr="0021177B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1177B">
              <w:rPr>
                <w:rFonts w:asciiTheme="majorBidi" w:hAnsiTheme="majorBidi" w:cstheme="majorBidi"/>
              </w:rPr>
              <w:t>Dimension de la colonne :</w:t>
            </w:r>
          </w:p>
          <w:p w:rsidR="006D6997" w:rsidRPr="0021177B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1177B">
              <w:rPr>
                <w:rFonts w:asciiTheme="majorBidi" w:hAnsiTheme="majorBidi" w:cstheme="majorBidi"/>
              </w:rPr>
              <w:t>183 cm (longueur) x 2 mm (diamètre</w:t>
            </w:r>
          </w:p>
          <w:p w:rsidR="006D6997" w:rsidRPr="0021177B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gramStart"/>
            <w:r w:rsidRPr="0021177B">
              <w:rPr>
                <w:rFonts w:asciiTheme="majorBidi" w:hAnsiTheme="majorBidi" w:cstheme="majorBidi"/>
              </w:rPr>
              <w:t>intérieur</w:t>
            </w:r>
            <w:proofErr w:type="gramEnd"/>
            <w:r w:rsidRPr="0021177B">
              <w:rPr>
                <w:rFonts w:asciiTheme="majorBidi" w:hAnsiTheme="majorBidi" w:cstheme="majorBidi"/>
              </w:rPr>
              <w:t xml:space="preserve">) </w:t>
            </w:r>
          </w:p>
          <w:p w:rsidR="006D6997" w:rsidRPr="0021177B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1177B">
              <w:rPr>
                <w:rFonts w:asciiTheme="majorBidi" w:hAnsiTheme="majorBidi" w:cstheme="majorBidi"/>
              </w:rPr>
              <w:t xml:space="preserve">Débit de la phase mobile : D = </w:t>
            </w:r>
            <w:r w:rsidR="0021177B" w:rsidRPr="0021177B">
              <w:rPr>
                <w:rFonts w:asciiTheme="majorBidi" w:hAnsiTheme="majorBidi" w:cstheme="majorBidi"/>
              </w:rPr>
              <w:t xml:space="preserve">20mL/min </w:t>
            </w:r>
          </w:p>
          <w:p w:rsidR="006D6997" w:rsidRPr="0021177B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1177B">
              <w:rPr>
                <w:rFonts w:asciiTheme="majorBidi" w:hAnsiTheme="majorBidi" w:cstheme="majorBidi"/>
              </w:rPr>
              <w:t xml:space="preserve">Quantité injectée : 1 </w:t>
            </w:r>
            <w:proofErr w:type="spellStart"/>
            <w:r w:rsidRPr="0021177B">
              <w:rPr>
                <w:rFonts w:asciiTheme="majorBidi" w:hAnsiTheme="majorBidi" w:cstheme="majorBidi"/>
              </w:rPr>
              <w:t>μL</w:t>
            </w:r>
            <w:proofErr w:type="spellEnd"/>
            <w:r w:rsidRPr="0021177B">
              <w:rPr>
                <w:rFonts w:asciiTheme="majorBidi" w:hAnsiTheme="majorBidi" w:cstheme="majorBidi"/>
              </w:rPr>
              <w:t xml:space="preserve"> </w:t>
            </w:r>
          </w:p>
          <w:p w:rsidR="006D6997" w:rsidRPr="0021177B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1177B">
              <w:rPr>
                <w:rFonts w:asciiTheme="majorBidi" w:hAnsiTheme="majorBidi" w:cstheme="majorBidi"/>
              </w:rPr>
              <w:t>Détecteur : FID.</w:t>
            </w:r>
          </w:p>
          <w:p w:rsidR="006D6997" w:rsidRPr="0021177B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1177B">
              <w:rPr>
                <w:rFonts w:asciiTheme="majorBidi" w:hAnsiTheme="majorBidi" w:cstheme="majorBidi"/>
              </w:rPr>
              <w:t>Four : T</w:t>
            </w:r>
            <w:r w:rsidRPr="0021177B">
              <w:rPr>
                <w:rFonts w:asciiTheme="majorBidi" w:hAnsiTheme="majorBidi" w:cstheme="majorBidi"/>
                <w:vertAlign w:val="subscript"/>
              </w:rPr>
              <w:t>1</w:t>
            </w:r>
            <w:r w:rsidRPr="0021177B">
              <w:rPr>
                <w:rFonts w:asciiTheme="majorBidi" w:hAnsiTheme="majorBidi" w:cstheme="majorBidi"/>
              </w:rPr>
              <w:t xml:space="preserve"> = 200 °C. Temps de rétention de la</w:t>
            </w:r>
            <w:r w:rsidR="0021177B">
              <w:rPr>
                <w:rFonts w:asciiTheme="majorBidi" w:hAnsiTheme="majorBidi" w:cstheme="majorBidi"/>
              </w:rPr>
              <w:t xml:space="preserve"> </w:t>
            </w:r>
            <w:r w:rsidRPr="0021177B">
              <w:rPr>
                <w:rFonts w:asciiTheme="majorBidi" w:hAnsiTheme="majorBidi" w:cstheme="majorBidi"/>
              </w:rPr>
              <w:t>nicotine : t</w:t>
            </w:r>
            <w:r w:rsidRPr="0021177B">
              <w:rPr>
                <w:rFonts w:asciiTheme="majorBidi" w:hAnsiTheme="majorBidi" w:cstheme="majorBidi"/>
                <w:vertAlign w:val="subscript"/>
              </w:rPr>
              <w:t>R1</w:t>
            </w:r>
            <w:r w:rsidRPr="0021177B">
              <w:rPr>
                <w:rFonts w:asciiTheme="majorBidi" w:hAnsiTheme="majorBidi" w:cstheme="majorBidi"/>
              </w:rPr>
              <w:t xml:space="preserve"> = 3,20 min.</w:t>
            </w:r>
          </w:p>
        </w:tc>
        <w:tc>
          <w:tcPr>
            <w:tcW w:w="4223" w:type="dxa"/>
          </w:tcPr>
          <w:p w:rsidR="006D6997" w:rsidRDefault="006D6997" w:rsidP="002D3AD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487914" cy="2389734"/>
                  <wp:effectExtent l="19050" t="0" r="7636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057" cy="2400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997" w:rsidRPr="006D6997" w:rsidRDefault="006D6997" w:rsidP="002D3AD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D6997">
              <w:rPr>
                <w:rFonts w:asciiTheme="majorBidi" w:hAnsiTheme="majorBidi" w:cstheme="majorBidi"/>
                <w:sz w:val="24"/>
                <w:szCs w:val="24"/>
              </w:rPr>
              <w:t>Figure 1 : Chromatogramme de la nicotine pour un four programmé à une température de 200 °C</w:t>
            </w:r>
          </w:p>
        </w:tc>
      </w:tr>
    </w:tbl>
    <w:p w:rsidR="004E3399" w:rsidRDefault="004E3399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FE2B3E" w:rsidRPr="00FE2B3E" w:rsidRDefault="00FE2B3E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>1/ Préciser le principe de la chromatographie en phase gazeus</w:t>
      </w:r>
      <w:r>
        <w:rPr>
          <w:rFonts w:asciiTheme="majorBidi" w:hAnsiTheme="majorBidi" w:cstheme="majorBidi"/>
          <w:sz w:val="24"/>
          <w:szCs w:val="24"/>
        </w:rPr>
        <w:t xml:space="preserve">e. Dans le cas de cet exercice, </w:t>
      </w:r>
      <w:r w:rsidRPr="00FE2B3E">
        <w:rPr>
          <w:rFonts w:asciiTheme="majorBidi" w:hAnsiTheme="majorBidi" w:cstheme="majorBidi"/>
          <w:sz w:val="24"/>
          <w:szCs w:val="24"/>
        </w:rPr>
        <w:t>préciser quel est le mode de fonctionnement du four.</w:t>
      </w:r>
    </w:p>
    <w:p w:rsidR="00FE2B3E" w:rsidRPr="00FE2B3E" w:rsidRDefault="003039C8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FE2B3E" w:rsidRPr="00FE2B3E">
        <w:rPr>
          <w:rFonts w:asciiTheme="majorBidi" w:hAnsiTheme="majorBidi" w:cstheme="majorBidi"/>
          <w:sz w:val="24"/>
          <w:szCs w:val="24"/>
        </w:rPr>
        <w:t>/ Le détecteur utilisé est un FID.</w:t>
      </w:r>
    </w:p>
    <w:p w:rsidR="00FE2B3E" w:rsidRPr="00FE2B3E" w:rsidRDefault="00FE2B3E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 xml:space="preserve">- a - Que veut dire l’acronyme FID ? </w:t>
      </w:r>
    </w:p>
    <w:p w:rsidR="00FE2B3E" w:rsidRPr="00FE2B3E" w:rsidRDefault="00FE2B3E" w:rsidP="005A685C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>- b - Indiquer le principe de fonctionnement de ce type de détecteur. Préciser les</w:t>
      </w:r>
      <w:r w:rsidR="005A685C">
        <w:rPr>
          <w:rFonts w:asciiTheme="majorBidi" w:hAnsiTheme="majorBidi" w:cstheme="majorBidi"/>
          <w:sz w:val="24"/>
          <w:szCs w:val="24"/>
        </w:rPr>
        <w:t xml:space="preserve"> </w:t>
      </w:r>
      <w:r w:rsidRPr="00FE2B3E">
        <w:rPr>
          <w:rFonts w:asciiTheme="majorBidi" w:hAnsiTheme="majorBidi" w:cstheme="majorBidi"/>
          <w:sz w:val="24"/>
          <w:szCs w:val="24"/>
        </w:rPr>
        <w:t xml:space="preserve">avantages et les inconvénients de ce type de détecteur. </w:t>
      </w:r>
    </w:p>
    <w:p w:rsidR="00FE2B3E" w:rsidRPr="00FE2B3E" w:rsidRDefault="003039C8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FE2B3E" w:rsidRPr="00FE2B3E">
        <w:rPr>
          <w:rFonts w:asciiTheme="majorBidi" w:hAnsiTheme="majorBidi" w:cstheme="majorBidi"/>
          <w:sz w:val="24"/>
          <w:szCs w:val="24"/>
        </w:rPr>
        <w:t>/ La phase stationnaire mentionnée dans les spécifications est</w:t>
      </w:r>
      <w:r>
        <w:rPr>
          <w:rFonts w:asciiTheme="majorBidi" w:hAnsiTheme="majorBidi" w:cstheme="majorBidi"/>
          <w:sz w:val="24"/>
          <w:szCs w:val="24"/>
        </w:rPr>
        <w:t xml:space="preserve"> généralement utilisée pour les </w:t>
      </w:r>
      <w:r w:rsidR="00FE2B3E" w:rsidRPr="00FE2B3E">
        <w:rPr>
          <w:rFonts w:asciiTheme="majorBidi" w:hAnsiTheme="majorBidi" w:cstheme="majorBidi"/>
          <w:sz w:val="24"/>
          <w:szCs w:val="24"/>
        </w:rPr>
        <w:t>alcaloïdes comme la nicotine. Elle pourrait être remplacée par une p</w:t>
      </w:r>
      <w:r>
        <w:rPr>
          <w:rFonts w:asciiTheme="majorBidi" w:hAnsiTheme="majorBidi" w:cstheme="majorBidi"/>
          <w:sz w:val="24"/>
          <w:szCs w:val="24"/>
        </w:rPr>
        <w:t xml:space="preserve">hase plus conventionnelle telle </w:t>
      </w:r>
      <w:r w:rsidR="00FE2B3E" w:rsidRPr="00FE2B3E">
        <w:rPr>
          <w:rFonts w:asciiTheme="majorBidi" w:hAnsiTheme="majorBidi" w:cstheme="majorBidi"/>
          <w:sz w:val="24"/>
          <w:szCs w:val="24"/>
        </w:rPr>
        <w:t>que la 5% phényl-</w:t>
      </w:r>
      <w:proofErr w:type="spellStart"/>
      <w:r w:rsidR="00FE2B3E" w:rsidRPr="00FE2B3E">
        <w:rPr>
          <w:rFonts w:asciiTheme="majorBidi" w:hAnsiTheme="majorBidi" w:cstheme="majorBidi"/>
          <w:sz w:val="24"/>
          <w:szCs w:val="24"/>
        </w:rPr>
        <w:t>polydiméthyl</w:t>
      </w:r>
      <w:proofErr w:type="spellEnd"/>
      <w:r w:rsidR="00FE2B3E" w:rsidRPr="00FE2B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2B3E" w:rsidRPr="00FE2B3E">
        <w:rPr>
          <w:rFonts w:asciiTheme="majorBidi" w:hAnsiTheme="majorBidi" w:cstheme="majorBidi"/>
          <w:sz w:val="24"/>
          <w:szCs w:val="24"/>
        </w:rPr>
        <w:t>siloxane</w:t>
      </w:r>
      <w:proofErr w:type="spellEnd"/>
      <w:r w:rsidR="00FE2B3E" w:rsidRPr="00FE2B3E">
        <w:rPr>
          <w:rFonts w:asciiTheme="majorBidi" w:hAnsiTheme="majorBidi" w:cstheme="majorBidi"/>
          <w:sz w:val="24"/>
          <w:szCs w:val="24"/>
        </w:rPr>
        <w:t>.</w:t>
      </w:r>
    </w:p>
    <w:p w:rsidR="00FE2B3E" w:rsidRPr="00FE2B3E" w:rsidRDefault="00FE2B3E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>À quel type d’échantillon (</w:t>
      </w:r>
      <w:proofErr w:type="gramStart"/>
      <w:r w:rsidRPr="00FE2B3E">
        <w:rPr>
          <w:rFonts w:asciiTheme="majorBidi" w:hAnsiTheme="majorBidi" w:cstheme="majorBidi"/>
          <w:sz w:val="24"/>
          <w:szCs w:val="24"/>
        </w:rPr>
        <w:t>en terme de</w:t>
      </w:r>
      <w:proofErr w:type="gramEnd"/>
      <w:r w:rsidRPr="00FE2B3E">
        <w:rPr>
          <w:rFonts w:asciiTheme="majorBidi" w:hAnsiTheme="majorBidi" w:cstheme="majorBidi"/>
          <w:sz w:val="24"/>
          <w:szCs w:val="24"/>
        </w:rPr>
        <w:t xml:space="preserve"> polarité) réserve-t-on cette phase ?</w:t>
      </w:r>
    </w:p>
    <w:p w:rsidR="00FE2B3E" w:rsidRPr="00FE2B3E" w:rsidRDefault="00FE2B3E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>Quelle est la signification de la valeur 5 %, indiquée dans le nom du polymère utilisé pour la</w:t>
      </w:r>
      <w:r w:rsidR="003039C8">
        <w:rPr>
          <w:rFonts w:asciiTheme="majorBidi" w:hAnsiTheme="majorBidi" w:cstheme="majorBidi"/>
          <w:sz w:val="24"/>
          <w:szCs w:val="24"/>
        </w:rPr>
        <w:t xml:space="preserve"> </w:t>
      </w:r>
      <w:r w:rsidRPr="00FE2B3E">
        <w:rPr>
          <w:rFonts w:asciiTheme="majorBidi" w:hAnsiTheme="majorBidi" w:cstheme="majorBidi"/>
          <w:sz w:val="24"/>
          <w:szCs w:val="24"/>
        </w:rPr>
        <w:t xml:space="preserve">phase stationnaire ? </w:t>
      </w:r>
    </w:p>
    <w:p w:rsidR="00FE2B3E" w:rsidRPr="00FE2B3E" w:rsidRDefault="003039C8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FE2B3E" w:rsidRPr="00FE2B3E">
        <w:rPr>
          <w:rFonts w:asciiTheme="majorBidi" w:hAnsiTheme="majorBidi" w:cstheme="majorBidi"/>
          <w:sz w:val="24"/>
          <w:szCs w:val="24"/>
        </w:rPr>
        <w:t>/ Citer un exemple de phase mobile utilisable pour ce t</w:t>
      </w:r>
      <w:r>
        <w:rPr>
          <w:rFonts w:asciiTheme="majorBidi" w:hAnsiTheme="majorBidi" w:cstheme="majorBidi"/>
          <w:sz w:val="24"/>
          <w:szCs w:val="24"/>
        </w:rPr>
        <w:t xml:space="preserve">ype de chromatographie. Quelles </w:t>
      </w:r>
      <w:r w:rsidR="00FE2B3E" w:rsidRPr="00FE2B3E">
        <w:rPr>
          <w:rFonts w:asciiTheme="majorBidi" w:hAnsiTheme="majorBidi" w:cstheme="majorBidi"/>
          <w:sz w:val="24"/>
          <w:szCs w:val="24"/>
        </w:rPr>
        <w:t xml:space="preserve">doivent être les caractéristiques de la phase mobile ? </w:t>
      </w:r>
    </w:p>
    <w:p w:rsidR="00FE2B3E" w:rsidRPr="00FE2B3E" w:rsidRDefault="003039C8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FE2B3E" w:rsidRPr="00FE2B3E">
        <w:rPr>
          <w:rFonts w:asciiTheme="majorBidi" w:hAnsiTheme="majorBidi" w:cstheme="majorBidi"/>
          <w:sz w:val="24"/>
          <w:szCs w:val="24"/>
        </w:rPr>
        <w:t>/ - a - Calculer la vitesse linéaire moyenne u de la phase mobile dans la colonne en cm/s.</w:t>
      </w:r>
      <w:r w:rsidR="005A685C">
        <w:rPr>
          <w:rFonts w:asciiTheme="majorBidi" w:hAnsiTheme="majorBidi" w:cstheme="majorBidi"/>
          <w:sz w:val="24"/>
          <w:szCs w:val="24"/>
        </w:rPr>
        <w:t xml:space="preserve">  </w:t>
      </w:r>
      <w:r w:rsidR="00FE2B3E" w:rsidRPr="00FE2B3E">
        <w:rPr>
          <w:rFonts w:asciiTheme="majorBidi" w:hAnsiTheme="majorBidi" w:cstheme="majorBidi"/>
          <w:sz w:val="24"/>
          <w:szCs w:val="24"/>
        </w:rPr>
        <w:t xml:space="preserve">(On rappelle que le débit est un volume </w:t>
      </w:r>
      <w:r>
        <w:rPr>
          <w:rFonts w:asciiTheme="majorBidi" w:hAnsiTheme="majorBidi" w:cstheme="majorBidi"/>
          <w:sz w:val="24"/>
          <w:szCs w:val="24"/>
        </w:rPr>
        <w:t xml:space="preserve">par unité de temps) </w:t>
      </w:r>
    </w:p>
    <w:p w:rsidR="00FE2B3E" w:rsidRPr="00FE2B3E" w:rsidRDefault="003039C8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E2B3E" w:rsidRPr="00FE2B3E">
        <w:rPr>
          <w:rFonts w:asciiTheme="majorBidi" w:hAnsiTheme="majorBidi" w:cstheme="majorBidi"/>
          <w:sz w:val="24"/>
          <w:szCs w:val="24"/>
        </w:rPr>
        <w:t xml:space="preserve">- b - En déduire le temps mort </w:t>
      </w:r>
      <w:proofErr w:type="spellStart"/>
      <w:r w:rsidR="00FE2B3E" w:rsidRPr="00FE2B3E">
        <w:rPr>
          <w:rFonts w:asciiTheme="majorBidi" w:hAnsiTheme="majorBidi" w:cstheme="majorBidi"/>
          <w:sz w:val="24"/>
          <w:szCs w:val="24"/>
        </w:rPr>
        <w:t>t</w:t>
      </w:r>
      <w:r w:rsidR="00FE2B3E" w:rsidRPr="006D6997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 w:rsidR="00FE2B3E" w:rsidRPr="00FE2B3E">
        <w:rPr>
          <w:rFonts w:asciiTheme="majorBidi" w:hAnsiTheme="majorBidi" w:cstheme="majorBidi"/>
          <w:sz w:val="24"/>
          <w:szCs w:val="24"/>
        </w:rPr>
        <w:t xml:space="preserve"> de cette analyse. La valeur obtenue est-elle cohérente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E2B3E" w:rsidRPr="00FE2B3E">
        <w:rPr>
          <w:rFonts w:asciiTheme="majorBidi" w:hAnsiTheme="majorBidi" w:cstheme="majorBidi"/>
          <w:sz w:val="24"/>
          <w:szCs w:val="24"/>
        </w:rPr>
        <w:t>avec le chr</w:t>
      </w:r>
      <w:r w:rsidR="006D6997">
        <w:rPr>
          <w:rFonts w:asciiTheme="majorBidi" w:hAnsiTheme="majorBidi" w:cstheme="majorBidi"/>
          <w:sz w:val="24"/>
          <w:szCs w:val="24"/>
        </w:rPr>
        <w:t>omatogramme présenté en figure 1</w:t>
      </w:r>
      <w:r w:rsidR="00FE2B3E" w:rsidRPr="00FE2B3E">
        <w:rPr>
          <w:rFonts w:asciiTheme="majorBidi" w:hAnsiTheme="majorBidi" w:cstheme="majorBidi"/>
          <w:sz w:val="24"/>
          <w:szCs w:val="24"/>
        </w:rPr>
        <w:t xml:space="preserve"> ? </w:t>
      </w:r>
    </w:p>
    <w:p w:rsidR="00FE2B3E" w:rsidRDefault="00FE2B3E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>- c - On change le mode de programmation du chromatograph</w:t>
      </w:r>
      <w:r w:rsidR="003039C8">
        <w:rPr>
          <w:rFonts w:asciiTheme="majorBidi" w:hAnsiTheme="majorBidi" w:cstheme="majorBidi"/>
          <w:sz w:val="24"/>
          <w:szCs w:val="24"/>
        </w:rPr>
        <w:t xml:space="preserve">e afin de réaliser une nouvelle </w:t>
      </w:r>
      <w:r w:rsidRPr="00FE2B3E">
        <w:rPr>
          <w:rFonts w:asciiTheme="majorBidi" w:hAnsiTheme="majorBidi" w:cstheme="majorBidi"/>
          <w:sz w:val="24"/>
          <w:szCs w:val="24"/>
        </w:rPr>
        <w:t>chromatographie de la nicotine. Pour un four programmé à une température T</w:t>
      </w:r>
      <w:r w:rsidRPr="006D69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E2B3E">
        <w:rPr>
          <w:rFonts w:asciiTheme="majorBidi" w:hAnsiTheme="majorBidi" w:cstheme="majorBidi"/>
          <w:sz w:val="24"/>
          <w:szCs w:val="24"/>
        </w:rPr>
        <w:t xml:space="preserve"> </w:t>
      </w:r>
      <w:r w:rsidR="003039C8">
        <w:rPr>
          <w:rFonts w:asciiTheme="majorBidi" w:hAnsiTheme="majorBidi" w:cstheme="majorBidi"/>
          <w:sz w:val="24"/>
          <w:szCs w:val="24"/>
        </w:rPr>
        <w:t xml:space="preserve">= 180 °C, on </w:t>
      </w:r>
      <w:r w:rsidRPr="00FE2B3E">
        <w:rPr>
          <w:rFonts w:asciiTheme="majorBidi" w:hAnsiTheme="majorBidi" w:cstheme="majorBidi"/>
          <w:sz w:val="24"/>
          <w:szCs w:val="24"/>
        </w:rPr>
        <w:t>obtient pour la nicotine un temps de rétention t</w:t>
      </w:r>
      <w:r w:rsidRPr="006D6997">
        <w:rPr>
          <w:rFonts w:asciiTheme="majorBidi" w:hAnsiTheme="majorBidi" w:cstheme="majorBidi"/>
          <w:sz w:val="24"/>
          <w:szCs w:val="24"/>
          <w:vertAlign w:val="subscript"/>
        </w:rPr>
        <w:t xml:space="preserve">R2 </w:t>
      </w:r>
      <w:r w:rsidRPr="00FE2B3E">
        <w:rPr>
          <w:rFonts w:asciiTheme="majorBidi" w:hAnsiTheme="majorBidi" w:cstheme="majorBidi"/>
          <w:sz w:val="24"/>
          <w:szCs w:val="24"/>
        </w:rPr>
        <w:t>= 6,60 min. L’étude thermodynamique de</w:t>
      </w:r>
      <w:r w:rsidR="003039C8">
        <w:rPr>
          <w:rFonts w:asciiTheme="majorBidi" w:hAnsiTheme="majorBidi" w:cstheme="majorBidi"/>
          <w:sz w:val="24"/>
          <w:szCs w:val="24"/>
        </w:rPr>
        <w:t xml:space="preserve"> </w:t>
      </w:r>
      <w:r w:rsidRPr="00FE2B3E">
        <w:rPr>
          <w:rFonts w:asciiTheme="majorBidi" w:hAnsiTheme="majorBidi" w:cstheme="majorBidi"/>
          <w:sz w:val="24"/>
          <w:szCs w:val="24"/>
        </w:rPr>
        <w:t>l’influence de la température sur les temps de rétention mon</w:t>
      </w:r>
      <w:r w:rsidR="003039C8">
        <w:rPr>
          <w:rFonts w:asciiTheme="majorBidi" w:hAnsiTheme="majorBidi" w:cstheme="majorBidi"/>
          <w:sz w:val="24"/>
          <w:szCs w:val="24"/>
        </w:rPr>
        <w:t xml:space="preserve">tre que ces deux grandeurs sont </w:t>
      </w:r>
      <w:r w:rsidRPr="00FE2B3E">
        <w:rPr>
          <w:rFonts w:asciiTheme="majorBidi" w:hAnsiTheme="majorBidi" w:cstheme="majorBidi"/>
          <w:sz w:val="24"/>
          <w:szCs w:val="24"/>
        </w:rPr>
        <w:t>liées par la relation suivante :</w:t>
      </w:r>
    </w:p>
    <w:p w:rsidR="003039C8" w:rsidRPr="00FE2B3E" w:rsidRDefault="003039C8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986483" cy="391886"/>
            <wp:effectExtent l="1905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39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3E" w:rsidRPr="00FE2B3E" w:rsidRDefault="00FE2B3E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>Où A et B sont des constantes pour un composé donné et une colonne donnée.</w:t>
      </w:r>
    </w:p>
    <w:p w:rsidR="00FE2B3E" w:rsidRPr="00FE2B3E" w:rsidRDefault="00FE2B3E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>Calculer le temps de rétention t</w:t>
      </w:r>
      <w:r w:rsidRPr="006D6997">
        <w:rPr>
          <w:rFonts w:asciiTheme="majorBidi" w:hAnsiTheme="majorBidi" w:cstheme="majorBidi"/>
          <w:sz w:val="24"/>
          <w:szCs w:val="24"/>
          <w:vertAlign w:val="subscript"/>
        </w:rPr>
        <w:t>R3</w:t>
      </w:r>
      <w:r w:rsidRPr="00FE2B3E">
        <w:rPr>
          <w:rFonts w:asciiTheme="majorBidi" w:hAnsiTheme="majorBidi" w:cstheme="majorBidi"/>
          <w:sz w:val="24"/>
          <w:szCs w:val="24"/>
        </w:rPr>
        <w:t xml:space="preserve"> de la nicotine à une température T</w:t>
      </w:r>
      <w:r w:rsidRPr="006D699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E2B3E">
        <w:rPr>
          <w:rFonts w:asciiTheme="majorBidi" w:hAnsiTheme="majorBidi" w:cstheme="majorBidi"/>
          <w:sz w:val="24"/>
          <w:szCs w:val="24"/>
        </w:rPr>
        <w:t xml:space="preserve"> = 160 °C.</w:t>
      </w:r>
    </w:p>
    <w:p w:rsidR="00FE2B3E" w:rsidRPr="00FE2B3E" w:rsidRDefault="00FE2B3E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>- d - Peut-on éluer la nicotine en moins d’une minute, sachant que la température</w:t>
      </w:r>
    </w:p>
    <w:p w:rsidR="00FE2B3E" w:rsidRPr="00FE2B3E" w:rsidRDefault="00FE2B3E" w:rsidP="002D3A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proofErr w:type="gramStart"/>
      <w:r w:rsidRPr="00FE2B3E">
        <w:rPr>
          <w:rFonts w:asciiTheme="majorBidi" w:hAnsiTheme="majorBidi" w:cstheme="majorBidi"/>
          <w:sz w:val="24"/>
          <w:szCs w:val="24"/>
        </w:rPr>
        <w:t>limite</w:t>
      </w:r>
      <w:proofErr w:type="gramEnd"/>
      <w:r w:rsidRPr="00FE2B3E">
        <w:rPr>
          <w:rFonts w:asciiTheme="majorBidi" w:hAnsiTheme="majorBidi" w:cstheme="majorBidi"/>
          <w:sz w:val="24"/>
          <w:szCs w:val="24"/>
        </w:rPr>
        <w:t xml:space="preserve"> d’utilisation de la colonne est de 250 °C ? </w:t>
      </w:r>
    </w:p>
    <w:p w:rsidR="004E3399" w:rsidRDefault="00FE2B3E" w:rsidP="002D3A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E2B3E">
        <w:rPr>
          <w:rFonts w:asciiTheme="majorBidi" w:hAnsiTheme="majorBidi" w:cstheme="majorBidi"/>
          <w:sz w:val="24"/>
          <w:szCs w:val="24"/>
        </w:rPr>
        <w:t>7/ Conclure en précisant sur quel(s) autre(s) facteur(s), l’ut</w:t>
      </w:r>
      <w:r w:rsidR="003039C8">
        <w:rPr>
          <w:rFonts w:asciiTheme="majorBidi" w:hAnsiTheme="majorBidi" w:cstheme="majorBidi"/>
          <w:sz w:val="24"/>
          <w:szCs w:val="24"/>
        </w:rPr>
        <w:t>ilisateur pourrait agir afin de</w:t>
      </w:r>
      <w:r w:rsidR="005A685C">
        <w:rPr>
          <w:rFonts w:asciiTheme="majorBidi" w:hAnsiTheme="majorBidi" w:cstheme="majorBidi"/>
          <w:sz w:val="24"/>
          <w:szCs w:val="24"/>
        </w:rPr>
        <w:t xml:space="preserve"> </w:t>
      </w:r>
      <w:r w:rsidRPr="00FE2B3E">
        <w:rPr>
          <w:rFonts w:asciiTheme="majorBidi" w:hAnsiTheme="majorBidi" w:cstheme="majorBidi"/>
          <w:sz w:val="24"/>
          <w:szCs w:val="24"/>
        </w:rPr>
        <w:t xml:space="preserve">diminuer le </w:t>
      </w:r>
      <w:r w:rsidRPr="003039C8">
        <w:rPr>
          <w:rFonts w:asciiTheme="majorBidi" w:hAnsiTheme="majorBidi" w:cstheme="majorBidi"/>
          <w:sz w:val="24"/>
          <w:szCs w:val="24"/>
        </w:rPr>
        <w:t>temps</w:t>
      </w:r>
      <w:r w:rsidRPr="003039C8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039C8">
        <w:rPr>
          <w:rFonts w:asciiTheme="majorBidi" w:hAnsiTheme="majorBidi" w:cstheme="majorBidi"/>
          <w:sz w:val="24"/>
          <w:szCs w:val="24"/>
        </w:rPr>
        <w:t>d’analyse.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2D3ADE" w:rsidRPr="002D3ADE" w:rsidRDefault="002D3ADE" w:rsidP="002D3A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B088D" w:rsidRPr="00FE2B3E" w:rsidRDefault="004441EE" w:rsidP="002D3ADE">
      <w:pPr>
        <w:autoSpaceDE w:val="0"/>
        <w:autoSpaceDN w:val="0"/>
        <w:adjustRightInd w:val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2</w:t>
      </w:r>
      <w:r w:rsidR="002B088D" w:rsidRPr="00FE2B3E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171510" w:rsidRDefault="00171510" w:rsidP="002D3ADE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71510">
        <w:rPr>
          <w:rFonts w:asciiTheme="majorBidi" w:hAnsiTheme="majorBidi" w:cstheme="majorBidi"/>
          <w:sz w:val="24"/>
          <w:szCs w:val="24"/>
        </w:rPr>
        <w:t>Le chromatogramme suivant a été obtenu pour un mélange de chaînes droites d’hydrocarbures : C</w:t>
      </w:r>
      <w:r w:rsidRPr="00171510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171510">
        <w:rPr>
          <w:rFonts w:asciiTheme="majorBidi" w:hAnsiTheme="majorBidi" w:cstheme="majorBidi"/>
          <w:sz w:val="24"/>
          <w:szCs w:val="24"/>
        </w:rPr>
        <w:t>H</w:t>
      </w:r>
      <w:r w:rsidRPr="00171510">
        <w:rPr>
          <w:rFonts w:asciiTheme="majorBidi" w:hAnsiTheme="majorBidi" w:cstheme="majorBidi"/>
          <w:sz w:val="24"/>
          <w:szCs w:val="24"/>
          <w:vertAlign w:val="subscript"/>
        </w:rPr>
        <w:t>2n+2</w:t>
      </w:r>
      <w:r w:rsidRPr="00171510">
        <w:rPr>
          <w:rFonts w:asciiTheme="majorBidi" w:hAnsiTheme="majorBidi" w:cstheme="majorBidi"/>
          <w:sz w:val="24"/>
          <w:szCs w:val="24"/>
        </w:rPr>
        <w:t>. Le pic M est dû à un corps non absorbé ; le pic A est celui de C</w:t>
      </w:r>
      <w:r w:rsidRPr="0017151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71510">
        <w:rPr>
          <w:rFonts w:asciiTheme="majorBidi" w:hAnsiTheme="majorBidi" w:cstheme="majorBidi"/>
          <w:sz w:val="24"/>
          <w:szCs w:val="24"/>
        </w:rPr>
        <w:t>H</w:t>
      </w:r>
      <w:r w:rsidRPr="00171510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171510">
        <w:rPr>
          <w:rFonts w:asciiTheme="majorBidi" w:hAnsiTheme="majorBidi" w:cstheme="majorBidi"/>
          <w:sz w:val="24"/>
          <w:szCs w:val="24"/>
        </w:rPr>
        <w:t> ; le pic F est celui de C</w:t>
      </w:r>
      <w:r w:rsidRPr="00171510">
        <w:rPr>
          <w:rFonts w:asciiTheme="majorBidi" w:hAnsiTheme="majorBidi" w:cstheme="majorBidi"/>
          <w:sz w:val="24"/>
          <w:szCs w:val="24"/>
          <w:vertAlign w:val="subscript"/>
        </w:rPr>
        <w:t>20</w:t>
      </w:r>
      <w:r w:rsidRPr="00171510">
        <w:rPr>
          <w:rFonts w:asciiTheme="majorBidi" w:hAnsiTheme="majorBidi" w:cstheme="majorBidi"/>
          <w:sz w:val="24"/>
          <w:szCs w:val="24"/>
        </w:rPr>
        <w:t>H</w:t>
      </w:r>
      <w:r w:rsidRPr="00171510">
        <w:rPr>
          <w:rFonts w:asciiTheme="majorBidi" w:hAnsiTheme="majorBidi" w:cstheme="majorBidi"/>
          <w:sz w:val="24"/>
          <w:szCs w:val="24"/>
          <w:vertAlign w:val="subscript"/>
        </w:rPr>
        <w:t>42</w:t>
      </w:r>
      <w:r w:rsidRPr="00171510">
        <w:rPr>
          <w:rFonts w:asciiTheme="majorBidi" w:hAnsiTheme="majorBidi" w:cstheme="majorBidi"/>
          <w:sz w:val="24"/>
          <w:szCs w:val="24"/>
        </w:rPr>
        <w:t>. La colonne mesure 120 cm de longueur et est utilisée à température constante avec un débit de gaz de 50,0 cm</w:t>
      </w:r>
      <w:r w:rsidRPr="00171510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171510">
        <w:rPr>
          <w:rFonts w:asciiTheme="majorBidi" w:hAnsiTheme="majorBidi" w:cstheme="majorBidi"/>
          <w:sz w:val="24"/>
          <w:szCs w:val="24"/>
        </w:rPr>
        <w:t>/min. On trouve les données concernant les temps de rétention et la largeur des pics dans le tableau 12-2.</w:t>
      </w:r>
    </w:p>
    <w:p w:rsidR="00217F89" w:rsidRPr="00171510" w:rsidRDefault="00217F89" w:rsidP="002D3ADE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171510" w:rsidRPr="00171510" w:rsidRDefault="00A51C45" w:rsidP="002D3ADE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8" type="#_x0000_t202" style="position:absolute;left:0;text-align:left;margin-left:96.7pt;margin-top:229.85pt;width:48.45pt;height:15.35pt;z-index:251658240;mso-width-relative:margin;mso-height-relative:margin">
            <v:textbox style="mso-next-textbox:#_x0000_s1028">
              <w:txbxContent>
                <w:p w:rsidR="00171510" w:rsidRPr="005133F4" w:rsidRDefault="00171510" w:rsidP="00171510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5133F4">
                    <w:rPr>
                      <w:sz w:val="16"/>
                      <w:szCs w:val="16"/>
                    </w:rPr>
                    <w:t>ω</w:t>
                  </w:r>
                  <w:proofErr w:type="gramEnd"/>
                  <w:r w:rsidRPr="005133F4">
                    <w:rPr>
                      <w:sz w:val="16"/>
                      <w:szCs w:val="16"/>
                    </w:rPr>
                    <w:t xml:space="preserve"> (s)</w:t>
                  </w:r>
                </w:p>
              </w:txbxContent>
            </v:textbox>
          </v:shape>
        </w:pict>
      </w:r>
      <w:r w:rsidR="00171510" w:rsidRPr="0017151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668210" cy="285846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5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10" w:rsidRPr="00171510" w:rsidRDefault="00171510" w:rsidP="002D3ADE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3C0C48" w:rsidRPr="003C0C48" w:rsidRDefault="003C0C48" w:rsidP="002D3ADE">
      <w:pPr>
        <w:ind w:left="36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3C0C48">
        <w:rPr>
          <w:rFonts w:asciiTheme="majorBidi" w:hAnsiTheme="majorBidi" w:cstheme="majorBidi"/>
          <w:sz w:val="24"/>
          <w:szCs w:val="24"/>
        </w:rPr>
        <w:t xml:space="preserve"> Trouver le nombre de plateaux théoriques N</w:t>
      </w:r>
      <w:r w:rsidRPr="003C0C48">
        <w:rPr>
          <w:rFonts w:asciiTheme="majorBidi" w:hAnsiTheme="majorBidi" w:cstheme="majorBidi"/>
          <w:sz w:val="24"/>
          <w:szCs w:val="24"/>
          <w:vertAlign w:val="subscript"/>
        </w:rPr>
        <w:t>A</w:t>
      </w:r>
      <w:r w:rsidRPr="003C0C48">
        <w:rPr>
          <w:rFonts w:asciiTheme="majorBidi" w:hAnsiTheme="majorBidi" w:cstheme="majorBidi"/>
          <w:sz w:val="24"/>
          <w:szCs w:val="24"/>
        </w:rPr>
        <w:t xml:space="preserve"> en se basant sur le pic A ?</w:t>
      </w:r>
    </w:p>
    <w:p w:rsidR="003C0C48" w:rsidRPr="003C0C48" w:rsidRDefault="003C0C48" w:rsidP="002D3ADE">
      <w:pPr>
        <w:ind w:left="36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Pr="003C0C48">
        <w:rPr>
          <w:rFonts w:asciiTheme="majorBidi" w:hAnsiTheme="majorBidi" w:cstheme="majorBidi"/>
          <w:sz w:val="24"/>
          <w:szCs w:val="24"/>
        </w:rPr>
        <w:t xml:space="preserve"> Pour le mesurage décrit précédemment, la vitesse linéaire moyenne a été </w:t>
      </w:r>
      <w:r w:rsidR="002228CF" w:rsidRPr="003C0C48">
        <w:rPr>
          <w:rFonts w:asciiTheme="majorBidi" w:hAnsiTheme="majorBidi" w:cstheme="majorBidi"/>
          <w:sz w:val="24"/>
          <w:szCs w:val="24"/>
        </w:rPr>
        <w:t>optimisée</w:t>
      </w:r>
      <w:r w:rsidRPr="003C0C48">
        <w:rPr>
          <w:rFonts w:asciiTheme="majorBidi" w:hAnsiTheme="majorBidi" w:cstheme="majorBidi"/>
          <w:sz w:val="24"/>
          <w:szCs w:val="24"/>
        </w:rPr>
        <w:t xml:space="preserve"> suivant l’équation de Van Deemter. </w:t>
      </w:r>
      <w:proofErr w:type="gramStart"/>
      <w:r w:rsidRPr="003C0C48">
        <w:rPr>
          <w:rFonts w:asciiTheme="majorBidi" w:hAnsiTheme="majorBidi" w:cstheme="majorBidi"/>
          <w:sz w:val="24"/>
          <w:szCs w:val="24"/>
        </w:rPr>
        <w:t>ū</w:t>
      </w:r>
      <w:proofErr w:type="gramEnd"/>
      <w:r w:rsidRPr="003C0C48">
        <w:rPr>
          <w:rFonts w:asciiTheme="majorBidi" w:hAnsiTheme="majorBidi" w:cstheme="majorBidi"/>
          <w:sz w:val="24"/>
          <w:szCs w:val="24"/>
        </w:rPr>
        <w:t xml:space="preserve"> = 13,7 cm/min.</w:t>
      </w:r>
    </w:p>
    <w:p w:rsidR="003C0C48" w:rsidRPr="003C0C48" w:rsidRDefault="003C0C48" w:rsidP="002D3ADE">
      <w:pPr>
        <w:ind w:left="36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C48">
        <w:rPr>
          <w:rFonts w:asciiTheme="majorBidi" w:hAnsiTheme="majorBidi" w:cstheme="majorBidi"/>
          <w:sz w:val="24"/>
          <w:szCs w:val="24"/>
        </w:rPr>
        <w:t>Données : Terme de remplissage A = 0,0032 cm</w:t>
      </w:r>
    </w:p>
    <w:p w:rsidR="003C0C48" w:rsidRPr="003C0C48" w:rsidRDefault="003C0C48" w:rsidP="002D3ADE">
      <w:pPr>
        <w:ind w:left="1068" w:firstLine="348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C48">
        <w:rPr>
          <w:rFonts w:asciiTheme="majorBidi" w:hAnsiTheme="majorBidi" w:cstheme="majorBidi"/>
          <w:sz w:val="24"/>
          <w:szCs w:val="24"/>
        </w:rPr>
        <w:t>Terme de diffusion longitudinale B = 0,150 cm</w:t>
      </w:r>
      <w:r w:rsidRPr="003C0C48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C0C48">
        <w:rPr>
          <w:rFonts w:asciiTheme="majorBidi" w:hAnsiTheme="majorBidi" w:cstheme="majorBidi"/>
          <w:sz w:val="24"/>
          <w:szCs w:val="24"/>
        </w:rPr>
        <w:t>/min</w:t>
      </w:r>
    </w:p>
    <w:p w:rsidR="003C0C48" w:rsidRPr="003C0C48" w:rsidRDefault="003C0C48" w:rsidP="002D3ADE">
      <w:pPr>
        <w:ind w:left="1068" w:firstLine="348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C48">
        <w:rPr>
          <w:rFonts w:asciiTheme="majorBidi" w:hAnsiTheme="majorBidi" w:cstheme="majorBidi"/>
          <w:sz w:val="24"/>
          <w:szCs w:val="24"/>
        </w:rPr>
        <w:t>Transfert de masse C = 8.10</w:t>
      </w:r>
      <w:r w:rsidRPr="003C0C48">
        <w:rPr>
          <w:rFonts w:asciiTheme="majorBidi" w:hAnsiTheme="majorBidi" w:cstheme="majorBidi"/>
          <w:sz w:val="24"/>
          <w:szCs w:val="24"/>
          <w:vertAlign w:val="superscript"/>
        </w:rPr>
        <w:t>-4</w:t>
      </w:r>
      <w:r w:rsidRPr="003C0C48">
        <w:rPr>
          <w:rFonts w:asciiTheme="majorBidi" w:hAnsiTheme="majorBidi" w:cstheme="majorBidi"/>
          <w:sz w:val="24"/>
          <w:szCs w:val="24"/>
        </w:rPr>
        <w:t xml:space="preserve"> min</w:t>
      </w:r>
    </w:p>
    <w:p w:rsidR="003C0C48" w:rsidRPr="003C0C48" w:rsidRDefault="003C0C48" w:rsidP="002D3ADE">
      <w:pPr>
        <w:ind w:left="36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C48">
        <w:rPr>
          <w:rFonts w:asciiTheme="majorBidi" w:hAnsiTheme="majorBidi" w:cstheme="majorBidi"/>
          <w:sz w:val="24"/>
          <w:szCs w:val="24"/>
        </w:rPr>
        <w:t>Quelle est le nombre de plateaux théoriques pour la colonne utilisée à la vitesse linéaire moyenne optimum ?</w:t>
      </w:r>
    </w:p>
    <w:p w:rsidR="003C0C48" w:rsidRPr="003C0C48" w:rsidRDefault="003C0C48" w:rsidP="002D3ADE">
      <w:pPr>
        <w:ind w:left="36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</w:t>
      </w:r>
      <w:r w:rsidRPr="003C0C48">
        <w:rPr>
          <w:rFonts w:asciiTheme="majorBidi" w:hAnsiTheme="majorBidi" w:cstheme="majorBidi"/>
          <w:sz w:val="24"/>
          <w:szCs w:val="24"/>
        </w:rPr>
        <w:t xml:space="preserve"> Calculer la résolution entre les pics B-C, D-E ?</w:t>
      </w:r>
    </w:p>
    <w:p w:rsidR="003C0C48" w:rsidRPr="003C0C48" w:rsidRDefault="003C0C48" w:rsidP="002D3ADE">
      <w:pPr>
        <w:ind w:left="36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</w:t>
      </w:r>
      <w:r w:rsidRPr="003C0C48">
        <w:rPr>
          <w:rFonts w:asciiTheme="majorBidi" w:hAnsiTheme="majorBidi" w:cstheme="majorBidi"/>
          <w:sz w:val="24"/>
          <w:szCs w:val="24"/>
        </w:rPr>
        <w:t xml:space="preserve"> Quelle longueur de colonne </w:t>
      </w:r>
      <w:proofErr w:type="spellStart"/>
      <w:r w:rsidRPr="003C0C48">
        <w:rPr>
          <w:rFonts w:asciiTheme="majorBidi" w:hAnsiTheme="majorBidi" w:cstheme="majorBidi"/>
          <w:sz w:val="24"/>
          <w:szCs w:val="24"/>
        </w:rPr>
        <w:t>aurait il</w:t>
      </w:r>
      <w:proofErr w:type="spellEnd"/>
      <w:r w:rsidRPr="003C0C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0C48">
        <w:rPr>
          <w:rFonts w:asciiTheme="majorBidi" w:hAnsiTheme="majorBidi" w:cstheme="majorBidi"/>
          <w:sz w:val="24"/>
          <w:szCs w:val="24"/>
        </w:rPr>
        <w:t>fallu</w:t>
      </w:r>
      <w:proofErr w:type="spellEnd"/>
      <w:r w:rsidRPr="003C0C48">
        <w:rPr>
          <w:rFonts w:asciiTheme="majorBidi" w:hAnsiTheme="majorBidi" w:cstheme="majorBidi"/>
          <w:sz w:val="24"/>
          <w:szCs w:val="24"/>
        </w:rPr>
        <w:t xml:space="preserve"> pour que la résolution des pics B et C ait été de R’ = 1,5 ?</w:t>
      </w:r>
    </w:p>
    <w:p w:rsidR="003C0C48" w:rsidRPr="003C0C48" w:rsidRDefault="002228CF" w:rsidP="002D3ADE">
      <w:pPr>
        <w:ind w:left="36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</w:t>
      </w:r>
      <w:r w:rsidR="003C0C48" w:rsidRPr="003C0C48">
        <w:rPr>
          <w:rFonts w:asciiTheme="majorBidi" w:hAnsiTheme="majorBidi" w:cstheme="majorBidi"/>
          <w:sz w:val="24"/>
          <w:szCs w:val="24"/>
        </w:rPr>
        <w:t>En déduire la nouvelle résolution des pics D et E ?</w:t>
      </w:r>
    </w:p>
    <w:p w:rsidR="003C0C48" w:rsidRPr="003C0C48" w:rsidRDefault="002228CF" w:rsidP="002D3ADE">
      <w:pPr>
        <w:ind w:left="36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</w:t>
      </w:r>
      <w:r w:rsidR="003C0C48" w:rsidRPr="003C0C48">
        <w:rPr>
          <w:rFonts w:asciiTheme="majorBidi" w:hAnsiTheme="majorBidi" w:cstheme="majorBidi"/>
          <w:sz w:val="24"/>
          <w:szCs w:val="24"/>
        </w:rPr>
        <w:t xml:space="preserve">Déterminer le </w:t>
      </w:r>
      <w:proofErr w:type="spellStart"/>
      <w:r w:rsidR="003C0C48" w:rsidRPr="003C0C48">
        <w:rPr>
          <w:rFonts w:asciiTheme="majorBidi" w:hAnsiTheme="majorBidi" w:cstheme="majorBidi"/>
          <w:sz w:val="24"/>
          <w:szCs w:val="24"/>
        </w:rPr>
        <w:t>t</w:t>
      </w:r>
      <w:r w:rsidR="003C0C48" w:rsidRPr="003C0C48">
        <w:rPr>
          <w:rFonts w:asciiTheme="majorBidi" w:hAnsiTheme="majorBidi" w:cstheme="majorBidi"/>
          <w:sz w:val="24"/>
          <w:szCs w:val="24"/>
          <w:vertAlign w:val="subscript"/>
        </w:rPr>
        <w:t>R</w:t>
      </w:r>
      <w:proofErr w:type="spellEnd"/>
      <w:r w:rsidR="003C0C48" w:rsidRPr="003C0C48">
        <w:rPr>
          <w:rFonts w:asciiTheme="majorBidi" w:hAnsiTheme="majorBidi" w:cstheme="majorBidi"/>
          <w:sz w:val="24"/>
          <w:szCs w:val="24"/>
        </w:rPr>
        <w:t xml:space="preserve"> de F sur une colonne de longueur déterminée au (d) et conclure ?</w:t>
      </w:r>
    </w:p>
    <w:p w:rsidR="002B088D" w:rsidRPr="003C0C48" w:rsidRDefault="002B088D" w:rsidP="004E339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2B088D" w:rsidRPr="003C0C48" w:rsidSect="005A685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C45" w:rsidRDefault="00A51C45" w:rsidP="00FE2B3E">
      <w:r>
        <w:separator/>
      </w:r>
    </w:p>
  </w:endnote>
  <w:endnote w:type="continuationSeparator" w:id="0">
    <w:p w:rsidR="00A51C45" w:rsidRDefault="00A51C45" w:rsidP="00FE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C45" w:rsidRDefault="00A51C45" w:rsidP="00FE2B3E">
      <w:r>
        <w:separator/>
      </w:r>
    </w:p>
  </w:footnote>
  <w:footnote w:type="continuationSeparator" w:id="0">
    <w:p w:rsidR="00A51C45" w:rsidRDefault="00A51C45" w:rsidP="00FE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216EA"/>
    <w:multiLevelType w:val="multilevel"/>
    <w:tmpl w:val="955C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B26"/>
    <w:rsid w:val="00004100"/>
    <w:rsid w:val="00067810"/>
    <w:rsid w:val="00134B21"/>
    <w:rsid w:val="00171510"/>
    <w:rsid w:val="0021177B"/>
    <w:rsid w:val="00217F89"/>
    <w:rsid w:val="002228CF"/>
    <w:rsid w:val="002B088D"/>
    <w:rsid w:val="002D3ADE"/>
    <w:rsid w:val="002F5440"/>
    <w:rsid w:val="003039C8"/>
    <w:rsid w:val="003234C1"/>
    <w:rsid w:val="003C0C48"/>
    <w:rsid w:val="00407498"/>
    <w:rsid w:val="004441EE"/>
    <w:rsid w:val="004E3399"/>
    <w:rsid w:val="00521307"/>
    <w:rsid w:val="005A685C"/>
    <w:rsid w:val="0063034A"/>
    <w:rsid w:val="006D6997"/>
    <w:rsid w:val="00726C94"/>
    <w:rsid w:val="007715DB"/>
    <w:rsid w:val="008354D6"/>
    <w:rsid w:val="00852DE8"/>
    <w:rsid w:val="00894704"/>
    <w:rsid w:val="008A0B26"/>
    <w:rsid w:val="008F3835"/>
    <w:rsid w:val="008F477A"/>
    <w:rsid w:val="00994682"/>
    <w:rsid w:val="00A30005"/>
    <w:rsid w:val="00A51C45"/>
    <w:rsid w:val="00A82DCF"/>
    <w:rsid w:val="00AA0697"/>
    <w:rsid w:val="00AC1788"/>
    <w:rsid w:val="00BE25BA"/>
    <w:rsid w:val="00BE619E"/>
    <w:rsid w:val="00CA329D"/>
    <w:rsid w:val="00CB19A6"/>
    <w:rsid w:val="00CD75F0"/>
    <w:rsid w:val="00DF1D08"/>
    <w:rsid w:val="00E52C8B"/>
    <w:rsid w:val="00F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BFF1A4"/>
  <w15:docId w15:val="{96D9B4C5-DB92-4BA0-9219-C2D4E279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B26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8A0B26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0B26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character" w:styleId="Hyperlink">
    <w:name w:val="Hyperlink"/>
    <w:basedOn w:val="DefaultParagraphFont"/>
    <w:uiPriority w:val="99"/>
    <w:semiHidden/>
    <w:unhideWhenUsed/>
    <w:rsid w:val="008A0B2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B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2B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B3E"/>
  </w:style>
  <w:style w:type="paragraph" w:styleId="Footer">
    <w:name w:val="footer"/>
    <w:basedOn w:val="Normal"/>
    <w:link w:val="FooterChar"/>
    <w:uiPriority w:val="99"/>
    <w:semiHidden/>
    <w:unhideWhenUsed/>
    <w:rsid w:val="00FE2B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B3E"/>
  </w:style>
  <w:style w:type="table" w:styleId="TableGrid">
    <w:name w:val="Table Grid"/>
    <w:basedOn w:val="TableNormal"/>
    <w:uiPriority w:val="59"/>
    <w:rsid w:val="006D6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CDDD-0FE6-4E9D-9649-FA46929D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MICRO</cp:lastModifiedBy>
  <cp:revision>11</cp:revision>
  <cp:lastPrinted>2023-05-03T18:49:00Z</cp:lastPrinted>
  <dcterms:created xsi:type="dcterms:W3CDTF">2020-03-10T07:55:00Z</dcterms:created>
  <dcterms:modified xsi:type="dcterms:W3CDTF">2023-11-17T08:27:00Z</dcterms:modified>
</cp:coreProperties>
</file>